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48" w:rsidRPr="002314E4" w:rsidRDefault="00326148" w:rsidP="00326148">
      <w:pPr>
        <w:ind w:left="5664"/>
        <w:jc w:val="right"/>
        <w:rPr>
          <w:rFonts w:ascii="Cambria" w:hAnsi="Cambria"/>
          <w:lang w:eastAsia="pl-PL"/>
        </w:rPr>
      </w:pPr>
      <w:bookmarkStart w:id="0" w:name="_GoBack"/>
      <w:bookmarkEnd w:id="0"/>
      <w:r w:rsidRPr="002314E4">
        <w:rPr>
          <w:rFonts w:ascii="Cambria" w:hAnsi="Cambria"/>
          <w:lang w:eastAsia="pl-PL"/>
        </w:rPr>
        <w:t xml:space="preserve">  Warszawa, dn. 30.04.2014r.</w:t>
      </w:r>
    </w:p>
    <w:p w:rsidR="003C7DD0" w:rsidRPr="006434DB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</w:p>
    <w:p w:rsidR="003C7DD0" w:rsidRPr="00F96E63" w:rsidRDefault="003C7DD0" w:rsidP="00F824FA">
      <w:pPr>
        <w:spacing w:after="0"/>
        <w:jc w:val="center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ZAPYTANIE OFERTOWE NA</w:t>
      </w:r>
    </w:p>
    <w:p w:rsidR="003C7DD0" w:rsidRPr="00F96E63" w:rsidRDefault="003C7DD0" w:rsidP="00F824FA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F96E63">
        <w:rPr>
          <w:rFonts w:ascii="Cambria" w:hAnsi="Cambria"/>
          <w:b/>
        </w:rPr>
        <w:t xml:space="preserve">Organizację </w:t>
      </w:r>
      <w:r w:rsidR="00BB47A9">
        <w:rPr>
          <w:rFonts w:ascii="Cambria" w:hAnsi="Cambria"/>
          <w:b/>
        </w:rPr>
        <w:t xml:space="preserve">Forum Subregionalnego </w:t>
      </w:r>
      <w:r w:rsidR="00617531" w:rsidRPr="00F96E63">
        <w:rPr>
          <w:rFonts w:ascii="Cambria" w:hAnsi="Cambria"/>
          <w:b/>
        </w:rPr>
        <w:t xml:space="preserve">w </w:t>
      </w:r>
      <w:r w:rsidR="00BB09BE">
        <w:rPr>
          <w:rFonts w:ascii="Cambria" w:hAnsi="Cambria"/>
          <w:b/>
        </w:rPr>
        <w:t>subregionie Naszyjnik Północy</w:t>
      </w:r>
      <w:r w:rsidRPr="00F96E63">
        <w:rPr>
          <w:rFonts w:ascii="Cambria" w:hAnsi="Cambria"/>
          <w:b/>
        </w:rPr>
        <w:t xml:space="preserve"> w 201</w:t>
      </w:r>
      <w:r w:rsidR="00BB47A9">
        <w:rPr>
          <w:rFonts w:ascii="Cambria" w:hAnsi="Cambria"/>
          <w:b/>
        </w:rPr>
        <w:t>4</w:t>
      </w:r>
      <w:r w:rsidRPr="00F96E63">
        <w:rPr>
          <w:rFonts w:ascii="Cambria" w:hAnsi="Cambria"/>
          <w:b/>
        </w:rPr>
        <w:t xml:space="preserve"> roku </w:t>
      </w:r>
      <w:r w:rsidR="00617531" w:rsidRPr="00F96E63">
        <w:rPr>
          <w:rFonts w:ascii="Cambria" w:hAnsi="Cambria"/>
          <w:b/>
        </w:rPr>
        <w:t>w</w:t>
      </w:r>
      <w:r w:rsidRPr="00F96E63">
        <w:rPr>
          <w:rFonts w:ascii="Cambria" w:hAnsi="Cambria"/>
          <w:b/>
          <w:lang w:eastAsia="pl-PL"/>
        </w:rPr>
        <w:t xml:space="preserve"> ramach projektu Decydujmy razem. </w:t>
      </w:r>
      <w:r w:rsidRPr="00F96E63">
        <w:rPr>
          <w:rFonts w:ascii="Cambria" w:hAnsi="Cambria"/>
          <w:i/>
          <w:lang w:eastAsia="pl-PL"/>
        </w:rPr>
        <w:t>Wzmocnienie mechanizmów partycypacyjnych w kreowaniu i wdrażaniu polityk publicznych oraz podejmowaniu decyzji publicznych.</w:t>
      </w:r>
    </w:p>
    <w:p w:rsidR="003C7DD0" w:rsidRPr="00F96E63" w:rsidRDefault="003C7DD0" w:rsidP="00F824FA">
      <w:pPr>
        <w:spacing w:after="0" w:line="240" w:lineRule="auto"/>
        <w:jc w:val="both"/>
        <w:rPr>
          <w:rFonts w:ascii="Cambria" w:hAnsi="Cambria"/>
          <w:i/>
          <w:lang w:eastAsia="pl-PL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 w:cs="Calibri"/>
          <w:b/>
          <w:lang w:eastAsia="pl-PL"/>
        </w:rPr>
      </w:pPr>
      <w:bookmarkStart w:id="1" w:name="_Toc232315049"/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 xml:space="preserve">Nr postępowania: </w:t>
      </w:r>
      <w:r w:rsidR="00BB47A9">
        <w:rPr>
          <w:rFonts w:ascii="Cambria" w:hAnsi="Cambria" w:cs="Calibri"/>
          <w:b/>
          <w:lang w:eastAsia="pl-PL"/>
        </w:rPr>
        <w:t>239</w:t>
      </w:r>
      <w:r w:rsidR="008C0CA0">
        <w:rPr>
          <w:rFonts w:ascii="Cambria" w:hAnsi="Cambria" w:cs="Calibri"/>
          <w:b/>
          <w:lang w:eastAsia="pl-PL"/>
        </w:rPr>
        <w:t>/5.3/2014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Nazwa (firma) i adres Zamawiającego</w:t>
      </w:r>
      <w:bookmarkEnd w:id="1"/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keepNext/>
        <w:tabs>
          <w:tab w:val="left" w:pos="540"/>
          <w:tab w:val="num" w:pos="720"/>
        </w:tabs>
        <w:spacing w:after="0" w:line="240" w:lineRule="auto"/>
        <w:jc w:val="both"/>
        <w:outlineLvl w:val="0"/>
        <w:rPr>
          <w:rFonts w:ascii="Cambria" w:hAnsi="Cambria" w:cs="Calibri"/>
          <w:bCs/>
          <w:kern w:val="32"/>
          <w:lang w:eastAsia="pl-PL"/>
        </w:rPr>
      </w:pPr>
      <w:r w:rsidRPr="00F96E63">
        <w:rPr>
          <w:rFonts w:ascii="Cambria" w:hAnsi="Cambria" w:cs="Calibri"/>
          <w:bCs/>
          <w:kern w:val="32"/>
          <w:lang w:eastAsia="pl-PL"/>
        </w:rPr>
        <w:t xml:space="preserve">Stowarzyszenie Centrum Wspierania Aktywności Lokalnej CAL </w:t>
      </w:r>
    </w:p>
    <w:p w:rsidR="003C7DD0" w:rsidRPr="00F96E63" w:rsidRDefault="008C0CA0" w:rsidP="006434DB">
      <w:pPr>
        <w:keepNext/>
        <w:tabs>
          <w:tab w:val="left" w:pos="540"/>
          <w:tab w:val="num" w:pos="720"/>
        </w:tabs>
        <w:spacing w:after="0" w:line="240" w:lineRule="auto"/>
        <w:jc w:val="both"/>
        <w:outlineLvl w:val="0"/>
        <w:rPr>
          <w:rFonts w:ascii="Cambria" w:hAnsi="Cambria" w:cs="Calibri"/>
          <w:bCs/>
          <w:kern w:val="32"/>
          <w:lang w:eastAsia="pl-PL"/>
        </w:rPr>
      </w:pPr>
      <w:r>
        <w:rPr>
          <w:rFonts w:ascii="Cambria" w:hAnsi="Cambria" w:cs="Calibri"/>
          <w:bCs/>
          <w:kern w:val="32"/>
          <w:lang w:eastAsia="pl-PL"/>
        </w:rPr>
        <w:t>ul. Paca</w:t>
      </w:r>
      <w:r w:rsidR="003C7DD0" w:rsidRPr="00F96E63">
        <w:rPr>
          <w:rFonts w:ascii="Cambria" w:hAnsi="Cambria" w:cs="Calibri"/>
          <w:bCs/>
          <w:kern w:val="32"/>
          <w:lang w:eastAsia="pl-PL"/>
        </w:rPr>
        <w:t xml:space="preserve"> </w:t>
      </w:r>
      <w:r>
        <w:rPr>
          <w:rFonts w:ascii="Cambria" w:hAnsi="Cambria" w:cs="Calibri"/>
          <w:bCs/>
          <w:kern w:val="32"/>
          <w:lang w:eastAsia="pl-PL"/>
        </w:rPr>
        <w:t>40</w:t>
      </w:r>
    </w:p>
    <w:p w:rsidR="003C7DD0" w:rsidRPr="00F96E63" w:rsidRDefault="003C7DD0" w:rsidP="006434DB">
      <w:pPr>
        <w:keepNext/>
        <w:tabs>
          <w:tab w:val="left" w:pos="540"/>
          <w:tab w:val="num" w:pos="720"/>
        </w:tabs>
        <w:spacing w:after="0" w:line="240" w:lineRule="auto"/>
        <w:jc w:val="both"/>
        <w:outlineLvl w:val="0"/>
        <w:rPr>
          <w:rFonts w:ascii="Cambria" w:hAnsi="Cambria" w:cs="Calibri"/>
          <w:bCs/>
          <w:kern w:val="32"/>
          <w:lang w:eastAsia="pl-PL"/>
        </w:rPr>
      </w:pPr>
      <w:r w:rsidRPr="00F96E63">
        <w:rPr>
          <w:rFonts w:ascii="Cambria" w:hAnsi="Cambria" w:cs="Calibri"/>
          <w:bCs/>
          <w:kern w:val="32"/>
          <w:lang w:eastAsia="pl-PL"/>
        </w:rPr>
        <w:t>0</w:t>
      </w:r>
      <w:r w:rsidR="008C0CA0">
        <w:rPr>
          <w:rFonts w:ascii="Cambria" w:hAnsi="Cambria" w:cs="Calibri"/>
          <w:bCs/>
          <w:kern w:val="32"/>
          <w:lang w:eastAsia="pl-PL"/>
        </w:rPr>
        <w:t>4</w:t>
      </w:r>
      <w:r w:rsidRPr="00F96E63">
        <w:rPr>
          <w:rFonts w:ascii="Cambria" w:hAnsi="Cambria" w:cs="Calibri"/>
          <w:bCs/>
          <w:kern w:val="32"/>
          <w:lang w:eastAsia="pl-PL"/>
        </w:rPr>
        <w:t>-</w:t>
      </w:r>
      <w:r w:rsidR="008C0CA0">
        <w:rPr>
          <w:rFonts w:ascii="Cambria" w:hAnsi="Cambria" w:cs="Calibri"/>
          <w:bCs/>
          <w:kern w:val="32"/>
          <w:lang w:eastAsia="pl-PL"/>
        </w:rPr>
        <w:t>386</w:t>
      </w:r>
      <w:r w:rsidRPr="00F96E63">
        <w:rPr>
          <w:rFonts w:ascii="Cambria" w:hAnsi="Cambria" w:cs="Calibri"/>
          <w:bCs/>
          <w:kern w:val="32"/>
          <w:lang w:eastAsia="pl-PL"/>
        </w:rPr>
        <w:t xml:space="preserve"> Warszawa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3C4F07">
      <w:pPr>
        <w:pStyle w:val="Nagwek1"/>
        <w:numPr>
          <w:ilvl w:val="0"/>
          <w:numId w:val="1"/>
        </w:numPr>
        <w:spacing w:line="276" w:lineRule="auto"/>
        <w:ind w:hanging="720"/>
        <w:jc w:val="left"/>
        <w:rPr>
          <w:rFonts w:ascii="Cambria" w:hAnsi="Cambria"/>
          <w:lang w:val="pl-PL"/>
        </w:rPr>
      </w:pPr>
      <w:bookmarkStart w:id="2" w:name="_Toc232315052"/>
      <w:r w:rsidRPr="00F96E63">
        <w:rPr>
          <w:rFonts w:ascii="Cambria" w:hAnsi="Cambria"/>
          <w:lang w:val="pl-PL"/>
        </w:rPr>
        <w:t>Opis przedmiotu zamówienia</w:t>
      </w:r>
      <w:bookmarkEnd w:id="2"/>
    </w:p>
    <w:p w:rsidR="003C7DD0" w:rsidRPr="00F96E63" w:rsidRDefault="003C7DD0" w:rsidP="003C4F07">
      <w:pPr>
        <w:jc w:val="both"/>
        <w:rPr>
          <w:rFonts w:ascii="Cambria" w:hAnsi="Cambria"/>
        </w:rPr>
      </w:pPr>
    </w:p>
    <w:p w:rsidR="00617531" w:rsidRPr="00F96E63" w:rsidRDefault="003C7DD0" w:rsidP="003C4F07">
      <w:pPr>
        <w:pStyle w:val="Kolorowalistaakcent11"/>
        <w:spacing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96E63">
        <w:rPr>
          <w:rFonts w:ascii="Cambria" w:hAnsi="Cambria"/>
          <w:sz w:val="22"/>
          <w:szCs w:val="22"/>
        </w:rPr>
        <w:t>Przedmiotem niniejszego zamówienia jest organizacja</w:t>
      </w:r>
      <w:r w:rsidR="00617531" w:rsidRPr="00F96E63">
        <w:rPr>
          <w:rFonts w:ascii="Cambria" w:hAnsi="Cambria"/>
          <w:sz w:val="22"/>
          <w:szCs w:val="22"/>
        </w:rPr>
        <w:t xml:space="preserve"> </w:t>
      </w:r>
      <w:r w:rsidR="00BB47A9">
        <w:rPr>
          <w:rFonts w:ascii="Cambria" w:hAnsi="Cambria"/>
          <w:sz w:val="22"/>
          <w:szCs w:val="22"/>
        </w:rPr>
        <w:t>wydarzenia w</w:t>
      </w:r>
      <w:r w:rsidR="00617531" w:rsidRPr="00F96E63">
        <w:rPr>
          <w:rFonts w:ascii="Cambria" w:hAnsi="Cambria"/>
          <w:sz w:val="22"/>
          <w:szCs w:val="22"/>
        </w:rPr>
        <w:t xml:space="preserve"> </w:t>
      </w:r>
      <w:r w:rsidR="00BB09BE">
        <w:rPr>
          <w:rFonts w:ascii="Cambria" w:hAnsi="Cambria"/>
          <w:sz w:val="22"/>
          <w:szCs w:val="22"/>
        </w:rPr>
        <w:t xml:space="preserve">subregionie Naszyjnik Północy </w:t>
      </w:r>
      <w:r w:rsidR="007526EA" w:rsidRPr="00F96E63">
        <w:rPr>
          <w:rFonts w:ascii="Cambria" w:hAnsi="Cambria"/>
          <w:sz w:val="22"/>
          <w:szCs w:val="22"/>
        </w:rPr>
        <w:t xml:space="preserve">w </w:t>
      </w:r>
      <w:r w:rsidR="00BB09BE">
        <w:rPr>
          <w:rFonts w:ascii="Cambria" w:hAnsi="Cambria"/>
          <w:sz w:val="22"/>
          <w:szCs w:val="22"/>
        </w:rPr>
        <w:t>woj. pomorskim i wielkopolskim:</w:t>
      </w:r>
    </w:p>
    <w:p w:rsidR="00617531" w:rsidRPr="00F96E63" w:rsidRDefault="00617531" w:rsidP="008C0CA0">
      <w:pPr>
        <w:pStyle w:val="Kolorowalistaakcent11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F96E63">
        <w:rPr>
          <w:rFonts w:ascii="Cambria" w:hAnsi="Cambria"/>
          <w:b/>
          <w:sz w:val="22"/>
          <w:szCs w:val="22"/>
        </w:rPr>
        <w:t>jednego Forum Subregionalnego</w:t>
      </w:r>
      <w:r w:rsidR="00401383" w:rsidRPr="00F96E63">
        <w:rPr>
          <w:sz w:val="22"/>
          <w:szCs w:val="22"/>
        </w:rPr>
        <w:t xml:space="preserve"> </w:t>
      </w:r>
    </w:p>
    <w:p w:rsidR="00400429" w:rsidRPr="00F96E63" w:rsidRDefault="00400429" w:rsidP="00400429">
      <w:pPr>
        <w:pStyle w:val="Kolorowalistaakcent11"/>
        <w:tabs>
          <w:tab w:val="left" w:pos="284"/>
        </w:tabs>
        <w:spacing w:line="276" w:lineRule="auto"/>
        <w:ind w:left="0"/>
        <w:jc w:val="both"/>
        <w:rPr>
          <w:rFonts w:ascii="Cambria" w:hAnsi="Cambria"/>
        </w:rPr>
      </w:pPr>
    </w:p>
    <w:p w:rsidR="00E91DEA" w:rsidRPr="00157E8B" w:rsidRDefault="00BB47A9" w:rsidP="00157E8B">
      <w:pPr>
        <w:tabs>
          <w:tab w:val="left" w:pos="284"/>
        </w:tabs>
        <w:jc w:val="both"/>
        <w:rPr>
          <w:rFonts w:ascii="Cambria" w:hAnsi="Cambria"/>
          <w:b/>
        </w:rPr>
      </w:pPr>
      <w:r w:rsidRPr="00157E8B">
        <w:rPr>
          <w:rFonts w:ascii="Cambria" w:hAnsi="Cambria"/>
          <w:b/>
        </w:rPr>
        <w:t>Polegającego</w:t>
      </w:r>
      <w:r w:rsidR="00E91DEA" w:rsidRPr="00157E8B">
        <w:rPr>
          <w:rFonts w:ascii="Cambria" w:hAnsi="Cambria"/>
          <w:b/>
        </w:rPr>
        <w:t xml:space="preserve"> w szczególności na:</w:t>
      </w:r>
    </w:p>
    <w:p w:rsidR="00E91DEA" w:rsidRPr="00F96E63" w:rsidRDefault="00E91DEA" w:rsidP="00DE77A3">
      <w:pPr>
        <w:pStyle w:val="Kolorowalistaakcent11"/>
        <w:spacing w:line="276" w:lineRule="auto"/>
        <w:ind w:left="0"/>
        <w:jc w:val="both"/>
        <w:rPr>
          <w:rFonts w:ascii="Cambria" w:hAnsi="Cambria" w:cs="Calibri"/>
        </w:rPr>
      </w:pPr>
    </w:p>
    <w:p w:rsidR="00E91DEA" w:rsidRPr="00F96E63" w:rsidRDefault="00E91DEA" w:rsidP="00E91DEA">
      <w:pPr>
        <w:pStyle w:val="Akapitzlist"/>
        <w:ind w:left="0"/>
        <w:jc w:val="both"/>
        <w:rPr>
          <w:rFonts w:ascii="Cambria" w:hAnsi="Cambria"/>
        </w:rPr>
      </w:pPr>
      <w:r w:rsidRPr="00F96E63">
        <w:rPr>
          <w:rFonts w:ascii="Cambria" w:hAnsi="Cambria"/>
          <w:b/>
        </w:rPr>
        <w:t>Opis dot. jednego</w:t>
      </w:r>
      <w:r w:rsidRPr="00F96E63">
        <w:rPr>
          <w:rFonts w:ascii="Cambria" w:hAnsi="Cambria"/>
        </w:rPr>
        <w:t xml:space="preserve"> </w:t>
      </w:r>
      <w:r w:rsidRPr="00F96E63">
        <w:rPr>
          <w:rFonts w:ascii="Cambria" w:hAnsi="Cambria"/>
          <w:b/>
        </w:rPr>
        <w:t>Forum Subregionalnego</w:t>
      </w:r>
    </w:p>
    <w:p w:rsidR="00E91DEA" w:rsidRPr="00F96E63" w:rsidRDefault="00E91DEA" w:rsidP="00E91DEA">
      <w:pPr>
        <w:pStyle w:val="Kolorowalistaakcent11"/>
        <w:spacing w:line="276" w:lineRule="auto"/>
        <w:ind w:left="0"/>
        <w:jc w:val="both"/>
        <w:rPr>
          <w:b/>
        </w:rPr>
      </w:pPr>
      <w:r w:rsidRPr="00F96E63">
        <w:rPr>
          <w:rFonts w:ascii="Cambria" w:hAnsi="Cambria"/>
        </w:rPr>
        <w:t>Organizacja jednego Forum Subregionalnego</w:t>
      </w:r>
      <w:r w:rsidRPr="00F96E63">
        <w:t xml:space="preserve"> </w:t>
      </w:r>
      <w:r w:rsidRPr="00F96E63">
        <w:rPr>
          <w:rFonts w:ascii="Cambria" w:hAnsi="Cambria"/>
        </w:rPr>
        <w:t>powinna polegać w szczególności na:</w:t>
      </w:r>
    </w:p>
    <w:p w:rsidR="00E91DEA" w:rsidRPr="00F96E63" w:rsidRDefault="001457A5" w:rsidP="00E91DEA">
      <w:pPr>
        <w:pStyle w:val="Akapitzlist"/>
        <w:ind w:left="0"/>
        <w:jc w:val="both"/>
        <w:rPr>
          <w:rFonts w:ascii="Cambria" w:hAnsi="Cambria"/>
        </w:rPr>
      </w:pPr>
      <w:r w:rsidRPr="00F96E63">
        <w:rPr>
          <w:rFonts w:ascii="Cambria" w:hAnsi="Cambria"/>
        </w:rPr>
        <w:t>zapewnieniu</w:t>
      </w:r>
      <w:r w:rsidR="00E91DEA" w:rsidRPr="00F96E63">
        <w:rPr>
          <w:rFonts w:ascii="Cambria" w:hAnsi="Cambria"/>
        </w:rPr>
        <w:t xml:space="preserve"> usługi cateringowej i wynajmie sali oraz przygotowaniu i druku materiałów (typu: program, lista, prezentacja Power Point</w:t>
      </w:r>
      <w:r w:rsidR="00637DFF" w:rsidRPr="00F96E63">
        <w:rPr>
          <w:rFonts w:ascii="Cambria" w:hAnsi="Cambria"/>
        </w:rPr>
        <w:t>, zaproszenia</w:t>
      </w:r>
      <w:r w:rsidR="00E91DEA" w:rsidRPr="00F96E63">
        <w:rPr>
          <w:rFonts w:ascii="Cambria" w:hAnsi="Cambria"/>
        </w:rPr>
        <w:t>) oraz zakupie i dostarczeniu materiałów biurowo-piśmienniczych (typu: papier kolorowy, postity, taśma malarska itp.) dla około 60 osób.</w:t>
      </w:r>
    </w:p>
    <w:p w:rsidR="00E91DEA" w:rsidRPr="00F96E63" w:rsidRDefault="00E91DEA" w:rsidP="00E91DEA">
      <w:pPr>
        <w:pStyle w:val="Akapitzlist"/>
        <w:ind w:left="0"/>
        <w:jc w:val="both"/>
        <w:rPr>
          <w:rFonts w:ascii="Cambria" w:hAnsi="Cambria"/>
        </w:rPr>
      </w:pPr>
    </w:p>
    <w:p w:rsidR="00E91DEA" w:rsidRPr="00F96E63" w:rsidRDefault="00E91DEA" w:rsidP="00E91DEA">
      <w:pPr>
        <w:pStyle w:val="Akapitzlist"/>
        <w:ind w:left="0"/>
        <w:jc w:val="both"/>
        <w:rPr>
          <w:rFonts w:ascii="Cambria" w:hAnsi="Cambria"/>
          <w:b/>
        </w:rPr>
      </w:pPr>
      <w:r w:rsidRPr="00F96E63">
        <w:rPr>
          <w:rFonts w:ascii="Cambria" w:hAnsi="Cambria"/>
          <w:b/>
        </w:rPr>
        <w:t>Według poniższej specyfikacji: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usługa powinna być realizowana przez obiekt znajdujący się na terenie </w:t>
      </w:r>
      <w:r w:rsidR="00BB09BE">
        <w:rPr>
          <w:rFonts w:ascii="Cambria" w:hAnsi="Cambria"/>
        </w:rPr>
        <w:t>woj. pomorskiego i wielkopolskiego</w:t>
      </w:r>
      <w:r w:rsidRPr="00F96E63">
        <w:rPr>
          <w:rFonts w:ascii="Cambria" w:hAnsi="Cambria"/>
        </w:rPr>
        <w:t xml:space="preserve"> 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obiekt powinien znajdować się w miejscu z dogodnym dojazdem samochodowym oraz  dogodnym dojazdem transportem publicznym </w:t>
      </w:r>
    </w:p>
    <w:p w:rsidR="00E91DEA" w:rsidRPr="00F96E63" w:rsidRDefault="00E91DEA" w:rsidP="004B122E">
      <w:pPr>
        <w:pStyle w:val="Akapitzlist"/>
        <w:numPr>
          <w:ilvl w:val="0"/>
          <w:numId w:val="41"/>
        </w:numPr>
        <w:tabs>
          <w:tab w:val="left" w:pos="426"/>
        </w:tabs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>obiekt powinien dysponować infrastrukturą dostosowaną do potrzeb osób niepełnosprawnych zwłaszcza z trudnościami w poruszaniu się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>przy obiekcie musi być zlokalizowany parking dla uczestników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w dniu </w:t>
      </w:r>
      <w:r w:rsidR="007204B3" w:rsidRPr="00F96E63">
        <w:rPr>
          <w:rFonts w:ascii="Cambria" w:hAnsi="Cambria"/>
        </w:rPr>
        <w:t>Forum</w:t>
      </w:r>
      <w:r w:rsidR="001457A5" w:rsidRPr="00F96E63">
        <w:rPr>
          <w:rFonts w:ascii="Cambria" w:hAnsi="Cambria"/>
        </w:rPr>
        <w:t xml:space="preserve"> obiekt</w:t>
      </w:r>
      <w:r w:rsidRPr="00F96E63">
        <w:rPr>
          <w:rFonts w:ascii="Cambria" w:hAnsi="Cambria"/>
        </w:rPr>
        <w:t xml:space="preserve"> zapewni salę szkoleniową dla około 60 osób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>sala powinna być wyposażona w: ekran, rzutnik, laptop, flipchart z kolorowymi markerami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 w dniu </w:t>
      </w:r>
      <w:r w:rsidR="007204B3" w:rsidRPr="00F96E63">
        <w:rPr>
          <w:rFonts w:ascii="Cambria" w:hAnsi="Cambria"/>
        </w:rPr>
        <w:t xml:space="preserve">Forum </w:t>
      </w:r>
      <w:r w:rsidRPr="00F96E63">
        <w:rPr>
          <w:rFonts w:ascii="Cambria" w:hAnsi="Cambria"/>
        </w:rPr>
        <w:t xml:space="preserve">obiekt lub inny </w:t>
      </w:r>
      <w:r w:rsidR="001457A5" w:rsidRPr="00F96E63">
        <w:rPr>
          <w:rFonts w:ascii="Cambria" w:hAnsi="Cambria"/>
        </w:rPr>
        <w:t>Wykonawca zapewni</w:t>
      </w:r>
      <w:r w:rsidRPr="00F96E63">
        <w:rPr>
          <w:rFonts w:ascii="Cambria" w:hAnsi="Cambria"/>
        </w:rPr>
        <w:t xml:space="preserve"> usługę cateringową, w godzinach wskazanych przez Zamawiającego</w:t>
      </w:r>
    </w:p>
    <w:p w:rsidR="00E91DEA" w:rsidRPr="00F96E63" w:rsidRDefault="007204B3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lastRenderedPageBreak/>
        <w:t>u</w:t>
      </w:r>
      <w:r w:rsidR="00E91DEA" w:rsidRPr="00F96E63">
        <w:rPr>
          <w:rFonts w:ascii="Cambria" w:hAnsi="Cambria"/>
        </w:rPr>
        <w:t>sługa cateringowa powinna objąć 2 przerwy kawowe dla 60 os: kawa, herbata, woda gazowana i niegazowana w butelkach, ciastka drobne</w:t>
      </w:r>
      <w:r w:rsidR="00BC5F5A" w:rsidRPr="00F96E63">
        <w:rPr>
          <w:rFonts w:ascii="Cambria" w:hAnsi="Cambria"/>
        </w:rPr>
        <w:t>, owoce</w:t>
      </w:r>
      <w:r w:rsidR="00E91DEA" w:rsidRPr="00F96E63">
        <w:rPr>
          <w:rFonts w:ascii="Cambria" w:hAnsi="Cambria"/>
        </w:rPr>
        <w:t xml:space="preserve"> oraz dodatki: cukier, śmietanka, cytryna oraz lunch, w którym zostaną uwzględnione dania wegetariańskie</w:t>
      </w:r>
    </w:p>
    <w:p w:rsidR="00E91DEA" w:rsidRPr="00F96E63" w:rsidRDefault="00E91DEA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wszystkie materiały szkoleniowe muszą się znajdować na formatce przygotowanej </w:t>
      </w:r>
      <w:r w:rsidRPr="00F96E63">
        <w:rPr>
          <w:rFonts w:ascii="Cambria" w:hAnsi="Cambria"/>
        </w:rPr>
        <w:br/>
        <w:t>i przekazanej przez Z</w:t>
      </w:r>
      <w:r w:rsidR="000B3F55" w:rsidRPr="00F96E63">
        <w:rPr>
          <w:rFonts w:ascii="Cambria" w:hAnsi="Cambria"/>
        </w:rPr>
        <w:t>amawiającego</w:t>
      </w:r>
      <w:r w:rsidRPr="00F96E63">
        <w:rPr>
          <w:rFonts w:ascii="Cambria" w:hAnsi="Cambria"/>
        </w:rPr>
        <w:t>;</w:t>
      </w:r>
    </w:p>
    <w:p w:rsidR="00DE77A3" w:rsidRPr="00F96E63" w:rsidRDefault="00DE77A3" w:rsidP="00A935B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>druk materiałów nie obejmie więcej niż 30 stron tekstu, druk kolor, w formacie A4 na jednego uczestnika (cena druku materiałów musi zostać podana w przeliczeniu na 1 stronę).</w:t>
      </w:r>
    </w:p>
    <w:p w:rsidR="00637DFF" w:rsidRPr="00F96E63" w:rsidRDefault="00637DFF" w:rsidP="00637DF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przygotowanie i wydruk </w:t>
      </w:r>
      <w:r w:rsidR="0052658A" w:rsidRPr="00F96E63">
        <w:rPr>
          <w:rFonts w:ascii="Cambria" w:hAnsi="Cambria"/>
        </w:rPr>
        <w:t>8</w:t>
      </w:r>
      <w:r w:rsidRPr="00F96E63">
        <w:rPr>
          <w:rFonts w:ascii="Cambria" w:hAnsi="Cambria"/>
        </w:rPr>
        <w:t>0 szt. zaproszeń na papierze kartonowym</w:t>
      </w:r>
    </w:p>
    <w:p w:rsidR="00637DFF" w:rsidRPr="00F96E63" w:rsidRDefault="00637DFF" w:rsidP="00637DFF">
      <w:pPr>
        <w:pStyle w:val="Akapitzlist"/>
        <w:spacing w:after="0"/>
        <w:jc w:val="both"/>
        <w:rPr>
          <w:rFonts w:ascii="Cambria" w:hAnsi="Cambria"/>
        </w:rPr>
      </w:pPr>
    </w:p>
    <w:p w:rsidR="00CC5B3D" w:rsidRPr="00BB47A9" w:rsidRDefault="000B3F55" w:rsidP="00BB47A9">
      <w:pPr>
        <w:pStyle w:val="Akapitzlist"/>
        <w:numPr>
          <w:ilvl w:val="0"/>
          <w:numId w:val="41"/>
        </w:numPr>
        <w:spacing w:after="0"/>
        <w:jc w:val="both"/>
        <w:rPr>
          <w:rFonts w:ascii="Cambria" w:hAnsi="Cambria"/>
        </w:rPr>
      </w:pPr>
      <w:r w:rsidRPr="00F96E63">
        <w:rPr>
          <w:rFonts w:ascii="Cambria" w:hAnsi="Cambria"/>
        </w:rPr>
        <w:t xml:space="preserve">Jeden dodatkowy </w:t>
      </w:r>
      <w:r w:rsidR="00DE77A3" w:rsidRPr="00F96E63">
        <w:rPr>
          <w:rFonts w:ascii="Cambria" w:hAnsi="Cambria"/>
        </w:rPr>
        <w:t>komplet wydrukowanych materiałów musi zostać dołączony do rachunku/faktury</w:t>
      </w:r>
    </w:p>
    <w:p w:rsidR="00216049" w:rsidRPr="00F96E63" w:rsidRDefault="00216049" w:rsidP="00216049">
      <w:pPr>
        <w:ind w:left="720"/>
        <w:contextualSpacing/>
        <w:jc w:val="both"/>
        <w:rPr>
          <w:rFonts w:asciiTheme="majorHAnsi" w:hAnsiTheme="majorHAnsi"/>
        </w:rPr>
      </w:pPr>
    </w:p>
    <w:p w:rsidR="00E91DEA" w:rsidRPr="00F96E63" w:rsidRDefault="00216049" w:rsidP="00C07470">
      <w:pPr>
        <w:contextualSpacing/>
        <w:jc w:val="both"/>
        <w:rPr>
          <w:rFonts w:asciiTheme="majorHAnsi" w:hAnsiTheme="majorHAnsi" w:cs="Calibri"/>
        </w:rPr>
      </w:pPr>
      <w:r w:rsidRPr="00F96E63">
        <w:rPr>
          <w:rFonts w:asciiTheme="majorHAnsi" w:hAnsiTheme="majorHAnsi"/>
        </w:rPr>
        <w:t>Ponadto Wykonawca zapewni obsługę cateringu podczas trwania forów: stoły pod bufety, obsługę kelnerską, pełną zastawę stołową, dekoracje bufetów, stałe uzupełnianie składników przerwy kawowej.</w:t>
      </w:r>
    </w:p>
    <w:p w:rsidR="003C7DD0" w:rsidRPr="00F96E63" w:rsidRDefault="003C7DD0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Zamawiający zastrzega sobie prawo do ostatecznego wyboru menu spośród propozycji przedstawionych przez wybranego Wykonawcę.</w:t>
      </w:r>
    </w:p>
    <w:p w:rsidR="003C7DD0" w:rsidRPr="00F96E63" w:rsidRDefault="003C7DD0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053E9A" w:rsidRPr="00F96E63" w:rsidRDefault="00053E9A" w:rsidP="00053E9A">
      <w:pPr>
        <w:contextualSpacing/>
        <w:jc w:val="both"/>
        <w:rPr>
          <w:rFonts w:ascii="Verdana" w:hAnsi="Verdana"/>
          <w:sz w:val="20"/>
          <w:szCs w:val="20"/>
        </w:rPr>
      </w:pPr>
      <w:r w:rsidRPr="00F96E63">
        <w:rPr>
          <w:rFonts w:asciiTheme="majorHAnsi" w:hAnsiTheme="majorHAnsi" w:cs="Calibri"/>
          <w:lang w:eastAsia="pl-PL"/>
        </w:rPr>
        <w:t>Zamawiający zastrzega sobie możliwość zrezygnowania (bez konsekwencji finansowych) z poszczególnego spotkania, zmniejszenia zakresu zlecenia poszczególnego spotkania (przykładowo: rezygnacja z posiłków, materiałów, etc.) oraz poprzez zmniejszenie liczby uczestników. Rozliczenie następuje za rzeczywiście wykonane usługi lub za rzeczywistą liczbę uczestników.</w:t>
      </w:r>
      <w:r w:rsidRPr="00F96E63">
        <w:rPr>
          <w:rFonts w:ascii="Verdana" w:hAnsi="Verdana"/>
          <w:sz w:val="20"/>
          <w:szCs w:val="20"/>
        </w:rPr>
        <w:t xml:space="preserve">   </w:t>
      </w:r>
    </w:p>
    <w:p w:rsidR="00053E9A" w:rsidRPr="00F96E63" w:rsidRDefault="00053E9A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C07470" w:rsidRDefault="00C07470" w:rsidP="00C07470">
      <w:pPr>
        <w:jc w:val="both"/>
        <w:rPr>
          <w:rFonts w:asciiTheme="majorHAnsi" w:hAnsiTheme="majorHAnsi" w:cs="Calibri"/>
          <w:bCs/>
          <w:lang w:eastAsia="pl-PL"/>
        </w:rPr>
      </w:pPr>
      <w:r w:rsidRPr="00F96E63">
        <w:rPr>
          <w:rFonts w:asciiTheme="majorHAnsi" w:hAnsiTheme="majorHAnsi" w:cs="Calibri"/>
          <w:bCs/>
          <w:lang w:eastAsia="pl-PL"/>
        </w:rPr>
        <w:t>Zamawiający dopuszcza składanie ofert częściowych na każdą z części zapytania</w:t>
      </w:r>
      <w:r w:rsidRPr="00F96E63">
        <w:rPr>
          <w:rFonts w:asciiTheme="majorHAnsi" w:hAnsiTheme="majorHAnsi" w:cs="Calibri"/>
          <w:lang w:eastAsia="pl-PL"/>
        </w:rPr>
        <w:t>.</w:t>
      </w:r>
      <w:r w:rsidRPr="00F96E63">
        <w:rPr>
          <w:rFonts w:asciiTheme="majorHAnsi" w:hAnsiTheme="majorHAnsi" w:cs="Calibri"/>
          <w:bCs/>
          <w:lang w:eastAsia="pl-PL"/>
        </w:rPr>
        <w:t xml:space="preserve"> Wykonawca wygrywający daną część musi wykonać zadanie zgodnie z opisem w zapytaniu i specyfikacją.</w:t>
      </w:r>
    </w:p>
    <w:p w:rsidR="00587D57" w:rsidRPr="00587D57" w:rsidRDefault="00587D57" w:rsidP="00587D57">
      <w:pPr>
        <w:jc w:val="both"/>
        <w:rPr>
          <w:rFonts w:asciiTheme="majorHAnsi" w:hAnsiTheme="majorHAnsi" w:cs="Calibri"/>
          <w:bCs/>
          <w:u w:val="single"/>
          <w:lang w:eastAsia="pl-PL"/>
        </w:rPr>
      </w:pPr>
      <w:r w:rsidRPr="00587D57">
        <w:rPr>
          <w:rFonts w:asciiTheme="majorHAnsi" w:hAnsiTheme="majorHAnsi" w:cs="Calibri"/>
          <w:bCs/>
          <w:u w:val="single"/>
          <w:lang w:eastAsia="pl-PL"/>
        </w:rPr>
        <w:t xml:space="preserve">Zamawiający przeznacza na Forum Subregionalne nie więcej niż 4.000,00 zł brutto. </w:t>
      </w:r>
    </w:p>
    <w:p w:rsidR="00587D57" w:rsidRPr="00F96E63" w:rsidRDefault="00587D57" w:rsidP="00C07470">
      <w:pPr>
        <w:jc w:val="both"/>
        <w:rPr>
          <w:rFonts w:asciiTheme="majorHAnsi" w:hAnsiTheme="majorHAnsi" w:cs="Calibri"/>
          <w:bCs/>
          <w:lang w:eastAsia="pl-PL"/>
        </w:rPr>
      </w:pPr>
    </w:p>
    <w:p w:rsidR="00C07470" w:rsidRPr="00F96E63" w:rsidRDefault="00C07470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685471" w:rsidRPr="00F96E63" w:rsidRDefault="00685471" w:rsidP="00685471">
      <w:pPr>
        <w:spacing w:after="0" w:line="240" w:lineRule="auto"/>
        <w:jc w:val="both"/>
        <w:rPr>
          <w:rFonts w:ascii="Cambria" w:hAnsi="Cambria"/>
          <w:b/>
        </w:rPr>
      </w:pPr>
      <w:r w:rsidRPr="00F96E63">
        <w:rPr>
          <w:rFonts w:ascii="Cambria" w:hAnsi="Cambria"/>
          <w:b/>
        </w:rPr>
        <w:t>Wykonawca może składać ofertę na każdą wybraną przez siebie część zamówienia - jedną część, kila części lub wszystkie.</w:t>
      </w:r>
    </w:p>
    <w:p w:rsidR="00685471" w:rsidRPr="00F96E63" w:rsidRDefault="00685471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>Wspólny Słownik Zamówień (CPV)</w:t>
      </w:r>
    </w:p>
    <w:p w:rsidR="003C7DD0" w:rsidRPr="00F96E63" w:rsidRDefault="003C7DD0" w:rsidP="003C4F07">
      <w:pPr>
        <w:pStyle w:val="Kolorowalistaakcent11"/>
        <w:numPr>
          <w:ilvl w:val="0"/>
          <w:numId w:val="2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96E63">
        <w:rPr>
          <w:rFonts w:asciiTheme="majorHAnsi" w:hAnsiTheme="majorHAnsi"/>
          <w:sz w:val="22"/>
          <w:szCs w:val="22"/>
        </w:rPr>
        <w:t>55120000-7 Usługi hotelarskie w zakresie spotkań i konferencji</w:t>
      </w:r>
    </w:p>
    <w:p w:rsidR="003C7DD0" w:rsidRPr="00F96E63" w:rsidRDefault="003C7DD0" w:rsidP="003C4F07">
      <w:pPr>
        <w:pStyle w:val="Kolorowalistaakcent11"/>
        <w:numPr>
          <w:ilvl w:val="0"/>
          <w:numId w:val="2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96E63">
        <w:rPr>
          <w:rFonts w:asciiTheme="majorHAnsi" w:hAnsiTheme="majorHAnsi"/>
          <w:sz w:val="22"/>
          <w:szCs w:val="22"/>
        </w:rPr>
        <w:t>55300000-3 Usługi restauracyjne i dotyczące podawania posiłków</w:t>
      </w:r>
    </w:p>
    <w:p w:rsidR="003C7DD0" w:rsidRPr="00F96E63" w:rsidRDefault="003C7DD0" w:rsidP="003C4F07">
      <w:pPr>
        <w:pStyle w:val="Kolorowalistaakcent11"/>
        <w:numPr>
          <w:ilvl w:val="0"/>
          <w:numId w:val="2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96E63">
        <w:rPr>
          <w:rFonts w:asciiTheme="majorHAnsi" w:hAnsiTheme="majorHAnsi"/>
          <w:sz w:val="22"/>
          <w:szCs w:val="22"/>
        </w:rPr>
        <w:t>79810000-5 Usługi drukowania</w:t>
      </w:r>
    </w:p>
    <w:p w:rsidR="003C7DD0" w:rsidRPr="00F96E63" w:rsidRDefault="003C7DD0" w:rsidP="00CD0F9E">
      <w:pPr>
        <w:pStyle w:val="Kolorowalistaakcent11"/>
        <w:numPr>
          <w:ilvl w:val="0"/>
          <w:numId w:val="2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96E63">
        <w:rPr>
          <w:rFonts w:asciiTheme="majorHAnsi" w:hAnsiTheme="majorHAnsi" w:cs="MS Shell Dlg 2"/>
          <w:color w:val="000000"/>
          <w:sz w:val="22"/>
          <w:szCs w:val="22"/>
        </w:rPr>
        <w:t>30190000-7 Artykuły biurowe.</w:t>
      </w:r>
    </w:p>
    <w:p w:rsidR="003C7DD0" w:rsidRPr="00F96E63" w:rsidRDefault="003C7DD0" w:rsidP="006434D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3" w:name="_Toc232315056"/>
      <w:r w:rsidRPr="00F96E63">
        <w:rPr>
          <w:rFonts w:asciiTheme="majorHAnsi" w:hAnsiTheme="majorHAnsi" w:cs="Calibri"/>
          <w:b/>
          <w:lang w:eastAsia="pl-PL"/>
        </w:rPr>
        <w:t>Termin wykonania zamówienia</w:t>
      </w:r>
      <w:bookmarkEnd w:id="3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tabs>
          <w:tab w:val="num" w:pos="3240"/>
          <w:tab w:val="left" w:pos="9900"/>
        </w:tabs>
        <w:spacing w:after="0"/>
        <w:ind w:right="21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Od dnia podpisania umowy do </w:t>
      </w:r>
      <w:r w:rsidR="00CD0F9E" w:rsidRPr="00F96E63">
        <w:rPr>
          <w:rFonts w:asciiTheme="majorHAnsi" w:hAnsiTheme="majorHAnsi" w:cs="Calibri"/>
          <w:lang w:eastAsia="pl-PL"/>
        </w:rPr>
        <w:t>końca 201</w:t>
      </w:r>
      <w:r w:rsidR="008C0CA0">
        <w:rPr>
          <w:rFonts w:asciiTheme="majorHAnsi" w:hAnsiTheme="majorHAnsi" w:cs="Calibri"/>
          <w:lang w:eastAsia="pl-PL"/>
        </w:rPr>
        <w:t>4</w:t>
      </w:r>
      <w:r w:rsidR="00CD0F9E" w:rsidRPr="00F96E63">
        <w:rPr>
          <w:rFonts w:asciiTheme="majorHAnsi" w:hAnsiTheme="majorHAnsi" w:cs="Calibri"/>
          <w:lang w:eastAsia="pl-PL"/>
        </w:rPr>
        <w:t xml:space="preserve"> r</w:t>
      </w:r>
      <w:r w:rsidRPr="00F96E63">
        <w:rPr>
          <w:rFonts w:asciiTheme="majorHAnsi" w:hAnsiTheme="majorHAnsi" w:cs="Calibri"/>
          <w:lang w:eastAsia="pl-PL"/>
        </w:rPr>
        <w:t>. z uwzględnieniem ewentualnej zmiany (wydłużenia) terminu</w:t>
      </w:r>
      <w:r w:rsidR="00396403" w:rsidRPr="00F96E63">
        <w:rPr>
          <w:rFonts w:asciiTheme="majorHAnsi" w:hAnsiTheme="majorHAnsi" w:cs="Calibri"/>
          <w:lang w:eastAsia="pl-PL"/>
        </w:rPr>
        <w:t xml:space="preserve"> realizacji. </w:t>
      </w:r>
    </w:p>
    <w:p w:rsidR="003C7DD0" w:rsidRPr="00F96E63" w:rsidRDefault="003C7DD0" w:rsidP="003C4F07">
      <w:pPr>
        <w:pStyle w:val="Tekstblokowy"/>
        <w:tabs>
          <w:tab w:val="num" w:pos="3240"/>
        </w:tabs>
        <w:spacing w:line="276" w:lineRule="auto"/>
        <w:ind w:left="0" w:firstLine="0"/>
        <w:jc w:val="both"/>
        <w:rPr>
          <w:rFonts w:asciiTheme="majorHAnsi" w:hAnsiTheme="majorHAnsi" w:cs="Calibri"/>
          <w:sz w:val="22"/>
          <w:szCs w:val="22"/>
        </w:rPr>
      </w:pPr>
      <w:r w:rsidRPr="00F96E63">
        <w:rPr>
          <w:rFonts w:asciiTheme="majorHAnsi" w:hAnsiTheme="majorHAnsi"/>
          <w:sz w:val="22"/>
          <w:szCs w:val="22"/>
        </w:rPr>
        <w:t xml:space="preserve">Animator Subregionalny wskazany przez Zamawiającego z odpowiednim </w:t>
      </w:r>
      <w:r w:rsidRPr="00F96E63">
        <w:rPr>
          <w:rFonts w:asciiTheme="majorHAnsi" w:hAnsiTheme="majorHAnsi" w:cs="Calibri"/>
          <w:sz w:val="22"/>
          <w:szCs w:val="22"/>
        </w:rPr>
        <w:t xml:space="preserve">wyprzedzeniem poinformuje Wykonawcę o terminach poszczególnych wydarzeń. </w:t>
      </w:r>
    </w:p>
    <w:p w:rsidR="003C7DD0" w:rsidRPr="00F96E63" w:rsidRDefault="003C7DD0" w:rsidP="006434DB">
      <w:pPr>
        <w:tabs>
          <w:tab w:val="num" w:pos="3240"/>
          <w:tab w:val="left" w:pos="9900"/>
        </w:tabs>
        <w:spacing w:after="0"/>
        <w:ind w:right="21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lang w:eastAsia="pl-PL"/>
        </w:rPr>
      </w:pPr>
      <w:bookmarkStart w:id="4" w:name="_Toc232315057"/>
      <w:r w:rsidRPr="00F96E63">
        <w:rPr>
          <w:rFonts w:asciiTheme="majorHAnsi" w:hAnsiTheme="majorHAnsi" w:cs="Calibri"/>
          <w:lang w:eastAsia="pl-PL"/>
        </w:rPr>
        <w:t>Warunki udziału w postępowaniu</w:t>
      </w:r>
    </w:p>
    <w:bookmarkEnd w:id="4"/>
    <w:p w:rsidR="003C7DD0" w:rsidRPr="00F96E63" w:rsidRDefault="003C7DD0" w:rsidP="00C419D0">
      <w:pPr>
        <w:spacing w:after="0"/>
        <w:ind w:left="36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DB3EC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cs-CZ" w:eastAsia="pl-PL"/>
        </w:rPr>
      </w:pPr>
      <w:r w:rsidRPr="00F96E63">
        <w:rPr>
          <w:rFonts w:asciiTheme="majorHAnsi" w:hAnsiTheme="majorHAnsi" w:cs="Calibri"/>
          <w:lang w:eastAsia="pl-PL"/>
        </w:rPr>
        <w:t>Wykonawca musi dysponować adekwatnym do zamówienia potencjałem technicznym, umożliwiającym przeprowadzenie wszystkich elementów zamówienia, tj. zapewnienia wyżywienia</w:t>
      </w:r>
      <w:r w:rsidR="00396403" w:rsidRPr="00F96E63">
        <w:rPr>
          <w:rFonts w:asciiTheme="majorHAnsi" w:hAnsiTheme="majorHAnsi" w:cs="Calibri"/>
          <w:lang w:eastAsia="pl-PL"/>
        </w:rPr>
        <w:t xml:space="preserve"> i </w:t>
      </w:r>
      <w:r w:rsidRPr="00F96E63">
        <w:rPr>
          <w:rFonts w:asciiTheme="majorHAnsi" w:hAnsiTheme="majorHAnsi" w:cs="Calibri"/>
          <w:lang w:eastAsia="pl-PL"/>
        </w:rPr>
        <w:t xml:space="preserve"> sali w której odbywać się będą zajęcia. </w:t>
      </w:r>
      <w:r w:rsidR="00396403" w:rsidRPr="00F96E63">
        <w:rPr>
          <w:rFonts w:asciiTheme="majorHAnsi" w:hAnsiTheme="majorHAnsi" w:cs="Calibri"/>
          <w:lang w:eastAsia="pl-PL"/>
        </w:rPr>
        <w:t>W przypadku składania oferty również na Szkolenie subregionalne również należy wskaza</w:t>
      </w:r>
      <w:r w:rsidR="00396403" w:rsidRPr="00F96E63">
        <w:rPr>
          <w:rFonts w:ascii="Times New Roman" w:hAnsi="Times New Roman"/>
          <w:lang w:eastAsia="pl-PL"/>
        </w:rPr>
        <w:t>ć</w:t>
      </w:r>
      <w:r w:rsidR="00396403" w:rsidRPr="00F96E63">
        <w:rPr>
          <w:rFonts w:asciiTheme="majorHAnsi" w:hAnsiTheme="majorHAnsi" w:cs="Calibri"/>
          <w:lang w:eastAsia="pl-PL"/>
        </w:rPr>
        <w:t xml:space="preserve"> bazę noclegową (w tym samym obiekcie co sala), potwierdzającą wykonanie zamówienia.  </w:t>
      </w:r>
    </w:p>
    <w:p w:rsidR="003C7DD0" w:rsidRPr="00F96E63" w:rsidRDefault="003C7DD0" w:rsidP="00DB3EC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val="cs-CZ"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Wykonawca musi mieć doświadczenie w zorganizowaniu w okresie ostatnich 3 lat przed terminem składania ofert, co najmniej </w:t>
      </w:r>
      <w:r w:rsidR="00396403" w:rsidRPr="00F96E63">
        <w:rPr>
          <w:rFonts w:asciiTheme="majorHAnsi" w:hAnsiTheme="majorHAnsi" w:cs="Calibri"/>
          <w:lang w:eastAsia="pl-PL"/>
        </w:rPr>
        <w:t>5</w:t>
      </w:r>
      <w:r w:rsidRPr="00F96E63">
        <w:rPr>
          <w:rFonts w:asciiTheme="majorHAnsi" w:hAnsiTheme="majorHAnsi" w:cs="Calibri"/>
          <w:lang w:eastAsia="pl-PL"/>
        </w:rPr>
        <w:t xml:space="preserve"> konferencji (szkoleń, spotkań, itp.) dla co najmniej </w:t>
      </w:r>
      <w:r w:rsidR="00396403" w:rsidRPr="00F96E63">
        <w:rPr>
          <w:rFonts w:asciiTheme="majorHAnsi" w:hAnsiTheme="majorHAnsi" w:cs="Calibri"/>
          <w:lang w:eastAsia="pl-PL"/>
        </w:rPr>
        <w:t>2</w:t>
      </w:r>
      <w:r w:rsidRPr="00F96E63">
        <w:rPr>
          <w:rFonts w:asciiTheme="majorHAnsi" w:hAnsiTheme="majorHAnsi" w:cs="Calibri"/>
          <w:lang w:eastAsia="pl-PL"/>
        </w:rPr>
        <w:t xml:space="preserve">0 osób każda, każda z zapewnieniem co najmniej 1 usługi cateringowej i wynajęciem odpowiednio wyposażonych sal konferencyjnych.   </w:t>
      </w:r>
    </w:p>
    <w:p w:rsidR="003C7DD0" w:rsidRPr="00F96E63" w:rsidRDefault="003C7DD0" w:rsidP="006434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3C7DD0" w:rsidRPr="00F96E63" w:rsidRDefault="003C7DD0" w:rsidP="006434DB">
      <w:pPr>
        <w:spacing w:after="0" w:line="240" w:lineRule="auto"/>
        <w:ind w:left="851" w:hanging="425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a)</w:t>
      </w:r>
      <w:r w:rsidRPr="00F96E63">
        <w:rPr>
          <w:rFonts w:asciiTheme="majorHAnsi" w:hAnsiTheme="majorHAnsi" w:cs="Calibri"/>
          <w:lang w:eastAsia="pl-PL"/>
        </w:rPr>
        <w:tab/>
        <w:t>uczestniczeniu w spółce jako wspólnik spółki cywilnej lub spółki osobowej;</w:t>
      </w:r>
    </w:p>
    <w:p w:rsidR="003C7DD0" w:rsidRPr="00F96E63" w:rsidRDefault="003C7DD0" w:rsidP="006434DB">
      <w:pPr>
        <w:spacing w:after="0" w:line="240" w:lineRule="auto"/>
        <w:ind w:left="851" w:hanging="425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b)</w:t>
      </w:r>
      <w:r w:rsidRPr="00F96E63">
        <w:rPr>
          <w:rFonts w:asciiTheme="majorHAnsi" w:hAnsiTheme="majorHAnsi" w:cs="Calibri"/>
          <w:lang w:eastAsia="pl-PL"/>
        </w:rPr>
        <w:tab/>
        <w:t>posiadaniu co najmniej 10% udziałów lub akcji;</w:t>
      </w:r>
    </w:p>
    <w:p w:rsidR="003C7DD0" w:rsidRPr="00F96E63" w:rsidRDefault="003C7DD0" w:rsidP="006434DB">
      <w:pPr>
        <w:spacing w:after="0" w:line="240" w:lineRule="auto"/>
        <w:ind w:left="851" w:hanging="425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c)</w:t>
      </w:r>
      <w:r w:rsidRPr="00F96E63">
        <w:rPr>
          <w:rFonts w:asciiTheme="majorHAnsi" w:hAnsiTheme="majorHAnsi" w:cs="Calibri"/>
          <w:lang w:eastAsia="pl-PL"/>
        </w:rPr>
        <w:tab/>
        <w:t>pełnieniu funkcji członka organu nadzorczego lub zarządzającego, prokurenta, pełnomocnika;</w:t>
      </w:r>
    </w:p>
    <w:p w:rsidR="003C7DD0" w:rsidRPr="00F96E63" w:rsidRDefault="003C7DD0" w:rsidP="006434DB">
      <w:pPr>
        <w:spacing w:after="0" w:line="240" w:lineRule="auto"/>
        <w:ind w:left="851" w:hanging="425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d)</w:t>
      </w:r>
      <w:r w:rsidRPr="00F96E63">
        <w:rPr>
          <w:rFonts w:asciiTheme="majorHAnsi" w:hAnsiTheme="majorHAnsi" w:cs="Calibri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C7DD0" w:rsidRPr="00F96E63" w:rsidRDefault="003C7DD0" w:rsidP="006434DB">
      <w:pPr>
        <w:spacing w:after="0"/>
        <w:ind w:left="720" w:hanging="29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W sytuacji wystąpienia powiązania Wykonawca będzie podlegał odrzuceniu z postępowania.</w:t>
      </w:r>
    </w:p>
    <w:p w:rsidR="003C7DD0" w:rsidRPr="00F96E63" w:rsidRDefault="003C7DD0" w:rsidP="006434DB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Theme="majorHAnsi" w:hAnsiTheme="majorHAnsi" w:cs="Calibri"/>
          <w:color w:val="000000"/>
          <w:lang w:eastAsia="pl-PL"/>
        </w:rPr>
      </w:pPr>
      <w:r w:rsidRPr="00F96E63">
        <w:rPr>
          <w:rFonts w:asciiTheme="majorHAnsi" w:hAnsiTheme="majorHAnsi" w:cs="Calibri"/>
          <w:color w:val="000000"/>
          <w:lang w:eastAsia="pl-PL"/>
        </w:rPr>
        <w:t xml:space="preserve">Ocena spełniania przedstawionych powyżej warunków zostanie dokonana wg formuły: „spełnia – nie spełnia”. Wykonawca, który nie spełni któregokolwiek z warunków zostanie odrzucony w postępowaniu. W ramach każdej części zamówienia ocena będzie dokonywana oddzielnie. </w:t>
      </w: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5" w:name="_Toc232315058"/>
      <w:r w:rsidRPr="00F96E63">
        <w:rPr>
          <w:rFonts w:asciiTheme="majorHAnsi" w:hAnsiTheme="majorHAnsi" w:cs="Calibri"/>
          <w:b/>
          <w:lang w:eastAsia="pl-PL"/>
        </w:rPr>
        <w:t>Dokumenty wymagane w celu potwierdzenia spełniania warunków</w:t>
      </w:r>
    </w:p>
    <w:bookmarkEnd w:id="5"/>
    <w:p w:rsidR="003C7DD0" w:rsidRPr="00F96E63" w:rsidRDefault="003C7DD0" w:rsidP="006434DB">
      <w:pPr>
        <w:widowControl w:val="0"/>
        <w:spacing w:after="0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 </w:t>
      </w:r>
    </w:p>
    <w:p w:rsidR="003C7DD0" w:rsidRPr="00F96E63" w:rsidRDefault="003C7DD0" w:rsidP="00DE3817">
      <w:pPr>
        <w:jc w:val="both"/>
        <w:rPr>
          <w:rFonts w:asciiTheme="majorHAnsi" w:hAnsiTheme="majorHAnsi"/>
          <w:color w:val="000000"/>
        </w:rPr>
      </w:pPr>
      <w:r w:rsidRPr="00F96E63">
        <w:rPr>
          <w:rFonts w:asciiTheme="majorHAnsi" w:hAnsiTheme="majorHAnsi"/>
          <w:color w:val="000000"/>
        </w:rPr>
        <w:t>Zamawiający w celu potwierdzenia warunków określonych w punkcie 4 wymaga przedłożenia następujących dokumentów:</w:t>
      </w:r>
    </w:p>
    <w:p w:rsidR="003C7DD0" w:rsidRPr="00F96E63" w:rsidRDefault="003C7DD0" w:rsidP="00DE3817">
      <w:pPr>
        <w:jc w:val="both"/>
        <w:rPr>
          <w:rFonts w:asciiTheme="majorHAnsi" w:hAnsiTheme="majorHAnsi"/>
          <w:b/>
        </w:rPr>
      </w:pPr>
      <w:r w:rsidRPr="00F96E63">
        <w:rPr>
          <w:rFonts w:asciiTheme="majorHAnsi" w:hAnsiTheme="majorHAnsi"/>
          <w:color w:val="000000"/>
        </w:rPr>
        <w:t xml:space="preserve">Ad. 4.1. </w:t>
      </w:r>
      <w:r w:rsidRPr="00F96E63">
        <w:rPr>
          <w:rFonts w:asciiTheme="majorHAnsi" w:hAnsiTheme="majorHAnsi"/>
          <w:b/>
          <w:color w:val="000000"/>
        </w:rPr>
        <w:t>Opisu</w:t>
      </w:r>
      <w:r w:rsidRPr="00F96E63">
        <w:rPr>
          <w:rFonts w:asciiTheme="majorHAnsi" w:hAnsiTheme="majorHAnsi"/>
          <w:color w:val="000000"/>
        </w:rPr>
        <w:t xml:space="preserve"> obiektu/-ów wskazujący co najmniej jego/ich położenie, otoczenie, </w:t>
      </w:r>
      <w:r w:rsidR="00396403" w:rsidRPr="00F96E63">
        <w:rPr>
          <w:rFonts w:asciiTheme="majorHAnsi" w:hAnsiTheme="majorHAnsi"/>
          <w:color w:val="000000"/>
        </w:rPr>
        <w:t xml:space="preserve">wskazanie </w:t>
      </w:r>
      <w:r w:rsidRPr="00F96E63">
        <w:rPr>
          <w:rFonts w:asciiTheme="majorHAnsi" w:hAnsiTheme="majorHAnsi"/>
          <w:color w:val="000000"/>
        </w:rPr>
        <w:t xml:space="preserve"> sal</w:t>
      </w:r>
      <w:r w:rsidR="00396403" w:rsidRPr="00F96E63">
        <w:rPr>
          <w:rFonts w:asciiTheme="majorHAnsi" w:hAnsiTheme="majorHAnsi"/>
          <w:color w:val="000000"/>
        </w:rPr>
        <w:t>i</w:t>
      </w:r>
      <w:r w:rsidRPr="00F96E63">
        <w:rPr>
          <w:rFonts w:asciiTheme="majorHAnsi" w:hAnsiTheme="majorHAnsi"/>
          <w:color w:val="000000"/>
        </w:rPr>
        <w:t xml:space="preserve"> konferencyjn</w:t>
      </w:r>
      <w:r w:rsidR="00396403" w:rsidRPr="00F96E63">
        <w:rPr>
          <w:rFonts w:asciiTheme="majorHAnsi" w:hAnsiTheme="majorHAnsi"/>
          <w:color w:val="000000"/>
        </w:rPr>
        <w:t xml:space="preserve">ej przewidzianej o realizacji zamówienia. </w:t>
      </w:r>
      <w:r w:rsidR="00396403" w:rsidRPr="00F96E63">
        <w:rPr>
          <w:rFonts w:asciiTheme="majorHAnsi" w:hAnsiTheme="majorHAnsi" w:cs="Calibri"/>
          <w:lang w:eastAsia="pl-PL"/>
        </w:rPr>
        <w:t xml:space="preserve">W przypadku składania oferty również na Szkolenie subregionalne również </w:t>
      </w:r>
      <w:r w:rsidR="004A6B75" w:rsidRPr="00F96E63">
        <w:rPr>
          <w:rFonts w:asciiTheme="majorHAnsi" w:hAnsiTheme="majorHAnsi"/>
          <w:color w:val="000000"/>
        </w:rPr>
        <w:t>wskaza</w:t>
      </w:r>
      <w:r w:rsidR="004A6B75" w:rsidRPr="00F96E63">
        <w:rPr>
          <w:rFonts w:ascii="Times New Roman" w:hAnsi="Times New Roman"/>
          <w:color w:val="000000"/>
        </w:rPr>
        <w:t>ć</w:t>
      </w:r>
      <w:r w:rsidR="004A6B75" w:rsidRPr="00F96E63">
        <w:rPr>
          <w:rFonts w:asciiTheme="majorHAnsi" w:hAnsiTheme="majorHAnsi"/>
          <w:color w:val="000000"/>
        </w:rPr>
        <w:t xml:space="preserve"> </w:t>
      </w:r>
      <w:r w:rsidR="00396403" w:rsidRPr="00F96E63">
        <w:rPr>
          <w:rFonts w:asciiTheme="majorHAnsi" w:hAnsiTheme="majorHAnsi"/>
          <w:color w:val="000000"/>
        </w:rPr>
        <w:t>pokoj</w:t>
      </w:r>
      <w:r w:rsidR="004A6B75" w:rsidRPr="00F96E63">
        <w:rPr>
          <w:rFonts w:asciiTheme="majorHAnsi" w:hAnsiTheme="majorHAnsi"/>
          <w:color w:val="000000"/>
        </w:rPr>
        <w:t>e</w:t>
      </w:r>
      <w:r w:rsidR="00396403" w:rsidRPr="00F96E63">
        <w:rPr>
          <w:rFonts w:asciiTheme="majorHAnsi" w:hAnsiTheme="majorHAnsi"/>
          <w:color w:val="000000"/>
        </w:rPr>
        <w:t xml:space="preserve"> potwierdzające </w:t>
      </w:r>
      <w:r w:rsidR="00396403" w:rsidRPr="00F96E63">
        <w:rPr>
          <w:rFonts w:asciiTheme="majorHAnsi" w:hAnsiTheme="majorHAnsi" w:cs="Calibri"/>
          <w:lang w:eastAsia="pl-PL"/>
        </w:rPr>
        <w:t>zapewnienia noclegu wszystkim uczestnikom</w:t>
      </w:r>
      <w:r w:rsidR="004A6B75" w:rsidRPr="00F96E63">
        <w:rPr>
          <w:rFonts w:asciiTheme="majorHAnsi" w:hAnsiTheme="majorHAnsi" w:cs="Calibri"/>
          <w:lang w:eastAsia="pl-PL"/>
        </w:rPr>
        <w:t xml:space="preserve">. </w:t>
      </w:r>
    </w:p>
    <w:p w:rsidR="003C7DD0" w:rsidRPr="00F96E63" w:rsidRDefault="003C7DD0" w:rsidP="00DE3817">
      <w:pPr>
        <w:jc w:val="both"/>
        <w:rPr>
          <w:rFonts w:asciiTheme="majorHAnsi" w:hAnsiTheme="majorHAnsi"/>
        </w:rPr>
      </w:pPr>
      <w:r w:rsidRPr="00F96E63">
        <w:rPr>
          <w:rFonts w:asciiTheme="majorHAnsi" w:hAnsiTheme="majorHAnsi"/>
        </w:rPr>
        <w:t xml:space="preserve">Ad. 4.2 </w:t>
      </w:r>
      <w:r w:rsidRPr="00F96E63">
        <w:rPr>
          <w:rFonts w:asciiTheme="majorHAnsi" w:hAnsiTheme="majorHAnsi"/>
          <w:b/>
        </w:rPr>
        <w:t>Wykazu</w:t>
      </w:r>
      <w:r w:rsidRPr="00F96E63">
        <w:rPr>
          <w:rFonts w:asciiTheme="majorHAnsi" w:hAnsiTheme="majorHAnsi"/>
        </w:rPr>
        <w:t xml:space="preserve"> co najmniej </w:t>
      </w:r>
      <w:r w:rsidR="00396403" w:rsidRPr="00F96E63">
        <w:rPr>
          <w:rFonts w:asciiTheme="majorHAnsi" w:hAnsiTheme="majorHAnsi"/>
        </w:rPr>
        <w:t>5</w:t>
      </w:r>
      <w:r w:rsidRPr="00F96E63">
        <w:rPr>
          <w:rFonts w:asciiTheme="majorHAnsi" w:hAnsiTheme="majorHAnsi"/>
        </w:rPr>
        <w:t xml:space="preserve"> zorganizowanych konferencji (szkoleń, spotkań, itp.) w okresie ostatnich 3 lat przed upływem terminu składania ofert, dla co najmniej </w:t>
      </w:r>
      <w:r w:rsidR="00396403" w:rsidRPr="00F96E63">
        <w:rPr>
          <w:rFonts w:asciiTheme="majorHAnsi" w:hAnsiTheme="majorHAnsi"/>
        </w:rPr>
        <w:t>2</w:t>
      </w:r>
      <w:r w:rsidRPr="00F96E63">
        <w:rPr>
          <w:rFonts w:asciiTheme="majorHAnsi" w:hAnsiTheme="majorHAnsi"/>
        </w:rPr>
        <w:t xml:space="preserve">0 osób każda, każda z zapewnieniem co najmniej 1 usługi cateringowej i wynajęciem odpowiednio wyposażonych sal konferencyjnych według wzoru stanowiącego Załącznik nr 2 do Zapytania Ofertowego. </w:t>
      </w:r>
    </w:p>
    <w:p w:rsidR="003C7DD0" w:rsidRPr="00F96E63" w:rsidRDefault="003C7DD0" w:rsidP="00957D33">
      <w:pPr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Ad.4.3. Oświadczenie złożone w formularzu oferty.</w:t>
      </w:r>
    </w:p>
    <w:p w:rsidR="003C7DD0" w:rsidRPr="00F96E63" w:rsidRDefault="003C7DD0" w:rsidP="006434DB">
      <w:pPr>
        <w:tabs>
          <w:tab w:val="num" w:pos="3240"/>
          <w:tab w:val="left" w:pos="9900"/>
        </w:tabs>
        <w:spacing w:after="0"/>
        <w:ind w:right="21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6" w:name="_Toc232315062"/>
      <w:r w:rsidRPr="00F96E63">
        <w:rPr>
          <w:rFonts w:asciiTheme="majorHAnsi" w:hAnsiTheme="majorHAnsi" w:cs="Calibri"/>
          <w:b/>
          <w:lang w:eastAsia="pl-PL"/>
        </w:rPr>
        <w:t>Waluta, w jakiej będą prowadzone rozliczenia związane z realizacją niniejszego zamówienia</w:t>
      </w:r>
      <w:bookmarkEnd w:id="6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Cena oferty zostanie podana przez Wykonawcę w </w:t>
      </w:r>
      <w:r w:rsidRPr="00F96E63">
        <w:rPr>
          <w:rFonts w:asciiTheme="majorHAnsi" w:hAnsiTheme="majorHAnsi" w:cs="Calibri"/>
          <w:b/>
          <w:lang w:eastAsia="pl-PL"/>
        </w:rPr>
        <w:t>PLN.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7" w:name="_Toc232315063"/>
      <w:r w:rsidRPr="00F96E63">
        <w:rPr>
          <w:rFonts w:asciiTheme="majorHAnsi" w:hAnsiTheme="majorHAnsi" w:cs="Calibri"/>
          <w:b/>
          <w:lang w:eastAsia="pl-PL"/>
        </w:rPr>
        <w:t>Opis sposobu przygotowania oferty</w:t>
      </w:r>
      <w:bookmarkEnd w:id="7"/>
    </w:p>
    <w:p w:rsidR="003C7DD0" w:rsidRPr="00F96E63" w:rsidRDefault="003C7DD0" w:rsidP="006434DB">
      <w:pPr>
        <w:tabs>
          <w:tab w:val="left" w:pos="360"/>
        </w:tabs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u w:val="single"/>
          <w:lang w:eastAsia="pl-PL"/>
        </w:rPr>
      </w:pPr>
      <w:r w:rsidRPr="00F96E63">
        <w:rPr>
          <w:rFonts w:asciiTheme="majorHAnsi" w:hAnsiTheme="majorHAnsi" w:cs="Calibri"/>
          <w:u w:val="single"/>
          <w:lang w:eastAsia="pl-PL"/>
        </w:rPr>
        <w:t>Wymagania podstawowe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Każdy Wykonawca może złożyć tylko </w:t>
      </w:r>
      <w:r w:rsidRPr="00F96E63">
        <w:rPr>
          <w:rFonts w:asciiTheme="majorHAnsi" w:hAnsiTheme="majorHAnsi" w:cs="Calibri"/>
          <w:b/>
          <w:lang w:eastAsia="pl-PL"/>
        </w:rPr>
        <w:t>jedną ofertę</w:t>
      </w:r>
      <w:r w:rsidR="00830B53" w:rsidRPr="00F96E63">
        <w:rPr>
          <w:rFonts w:asciiTheme="majorHAnsi" w:hAnsiTheme="majorHAnsi" w:cs="Calibri"/>
          <w:b/>
          <w:lang w:eastAsia="pl-PL"/>
        </w:rPr>
        <w:t xml:space="preserve"> </w:t>
      </w:r>
      <w:r w:rsidR="00830B53" w:rsidRPr="00F96E63">
        <w:rPr>
          <w:rFonts w:asciiTheme="majorHAnsi" w:hAnsiTheme="majorHAnsi" w:cs="Calibri"/>
          <w:lang w:eastAsia="pl-PL"/>
        </w:rPr>
        <w:t xml:space="preserve">na daną  wyróżnioną przez Zamawiającego część. Poza tym Wykonawca może złożyć ofertę na jedną część, kilka lub wszystkie. 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Oferta oraz wszelkie załączniki muszą być podpisane przez osoby upoważnione </w:t>
      </w:r>
      <w:r w:rsidRPr="00F96E63">
        <w:rPr>
          <w:rFonts w:asciiTheme="majorHAnsi" w:hAnsiTheme="majorHAnsi" w:cs="Calibri"/>
          <w:lang w:eastAsia="pl-PL"/>
        </w:rPr>
        <w:br/>
        <w:t>do reprezentowania Wykonawcy. Oznacza to, iż jeżeli z dokumentu(ów) określającego(ych)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upoważnione.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:rsidR="003C7DD0" w:rsidRPr="00F96E63" w:rsidRDefault="003C7DD0" w:rsidP="006434DB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Wykonawca ponosi wszelkie koszty związane z przygotowaniem i złożeniem oferty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Wykonawca w toku postępowania może zwracać się z pytaniami o wyjaśnienie niniejszego zapytania. Odpowiedź zostanie wysłana do wykonawcy zadającego pytanie oraz zamieszczona na stronie internetowej w zakładce dotyczącej niniejszego zapytania. Wyjaśnienia zamieszczane na stronie internetowej nie będą zdradzać, wskazywać ani identyfikować podmiotu zadającego pytanie. Zamawiający zastrzega możliwość pozostawienia pytania bez odpowiedzi w sytuacji jego złożenia w terminie krótszym niż 3 dni przed terminem składania ofert.    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 w:hanging="42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Zamawiający może sam dokonywać zmian niniejszego zapytania – stosownie do punkt 15.1. zapytania.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 Wykonawcy są zobowiązani do regularnego przeglądania strony internetowej, na której zamieszczone jest niniejsze zapytanie celem rejestrowania wszelkich zmian zapytania i udzielonych wyjaśnień.  </w:t>
      </w:r>
    </w:p>
    <w:p w:rsidR="003C7DD0" w:rsidRPr="00F96E63" w:rsidRDefault="003C7DD0" w:rsidP="006434D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Wykonawca przed upływem terminu składania ofert może dokonywać jej zmian, uzupełnień, wycofań. </w:t>
      </w:r>
    </w:p>
    <w:p w:rsidR="003C7DD0" w:rsidRPr="00F96E63" w:rsidRDefault="003C7DD0" w:rsidP="006434DB">
      <w:pPr>
        <w:spacing w:after="0"/>
        <w:ind w:left="720"/>
        <w:jc w:val="both"/>
        <w:rPr>
          <w:rFonts w:asciiTheme="majorHAnsi" w:hAnsiTheme="majorHAnsi" w:cs="Calibri"/>
          <w:u w:val="single"/>
          <w:lang w:eastAsia="pl-PL"/>
        </w:rPr>
      </w:pPr>
    </w:p>
    <w:p w:rsidR="003C7DD0" w:rsidRPr="00F96E63" w:rsidRDefault="003C7DD0" w:rsidP="006434DB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u w:val="single"/>
          <w:lang w:eastAsia="pl-PL"/>
        </w:rPr>
      </w:pPr>
      <w:r w:rsidRPr="00F96E63">
        <w:rPr>
          <w:rFonts w:asciiTheme="majorHAnsi" w:hAnsiTheme="majorHAnsi" w:cs="Calibri"/>
          <w:u w:val="single"/>
          <w:lang w:eastAsia="pl-PL"/>
        </w:rPr>
        <w:t>Forma oferty</w:t>
      </w:r>
    </w:p>
    <w:p w:rsidR="003C7DD0" w:rsidRPr="00F96E63" w:rsidRDefault="003C7DD0" w:rsidP="006434DB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Ofertę należy złożyć </w:t>
      </w:r>
      <w:r w:rsidRPr="00F96E63">
        <w:rPr>
          <w:rFonts w:asciiTheme="majorHAnsi" w:hAnsiTheme="majorHAnsi" w:cs="Calibri"/>
          <w:b/>
          <w:lang w:eastAsia="pl-PL"/>
        </w:rPr>
        <w:t>w formie pisemnej, faksowej lub elektronicznej</w:t>
      </w:r>
      <w:r w:rsidRPr="00F96E63">
        <w:rPr>
          <w:rFonts w:asciiTheme="majorHAnsi" w:hAnsiTheme="majorHAnsi" w:cs="Calibri"/>
          <w:lang w:eastAsia="pl-PL"/>
        </w:rPr>
        <w:t xml:space="preserve"> (scan). </w:t>
      </w:r>
    </w:p>
    <w:p w:rsidR="003C7DD0" w:rsidRPr="00F96E63" w:rsidRDefault="003C7DD0" w:rsidP="006434DB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Dokumenty wchodzące w skład oferty mogą być przedstawiane w formie oryginałów lub poświadczonych przez Wykonawcę za zgodność z oryginałem kopii.</w:t>
      </w:r>
    </w:p>
    <w:p w:rsidR="003C7DD0" w:rsidRPr="00F96E63" w:rsidRDefault="003C7DD0" w:rsidP="006434DB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3C7DD0" w:rsidRPr="00F96E63" w:rsidRDefault="003C7DD0" w:rsidP="006434DB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Zamawiający dopuszcza składania ofert częściowych.</w:t>
      </w:r>
    </w:p>
    <w:p w:rsidR="003C7DD0" w:rsidRPr="00F96E63" w:rsidRDefault="003C7DD0" w:rsidP="006434DB">
      <w:pPr>
        <w:spacing w:after="0"/>
        <w:ind w:left="720"/>
        <w:jc w:val="both"/>
        <w:rPr>
          <w:rFonts w:asciiTheme="majorHAnsi" w:hAnsiTheme="majorHAnsi" w:cs="Calibri"/>
          <w:u w:val="single"/>
          <w:lang w:eastAsia="pl-PL"/>
        </w:rPr>
      </w:pPr>
    </w:p>
    <w:p w:rsidR="003C7DD0" w:rsidRPr="00F96E63" w:rsidRDefault="003C7DD0" w:rsidP="006434DB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libri"/>
          <w:u w:val="single"/>
          <w:lang w:eastAsia="pl-PL"/>
        </w:rPr>
      </w:pPr>
      <w:r w:rsidRPr="00F96E63">
        <w:rPr>
          <w:rFonts w:asciiTheme="majorHAnsi" w:hAnsiTheme="majorHAnsi" w:cs="Calibri"/>
          <w:u w:val="single"/>
          <w:lang w:eastAsia="pl-PL"/>
        </w:rPr>
        <w:t>Elementy oferty</w:t>
      </w:r>
    </w:p>
    <w:p w:rsidR="003C7DD0" w:rsidRPr="00F96E63" w:rsidRDefault="003C7DD0" w:rsidP="006434DB">
      <w:pPr>
        <w:spacing w:after="0"/>
        <w:ind w:left="720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Kompletna oferta powinna zawierać:</w:t>
      </w:r>
    </w:p>
    <w:p w:rsidR="003C7DD0" w:rsidRPr="00F96E63" w:rsidRDefault="003C7DD0" w:rsidP="006434DB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Wypełniony </w:t>
      </w:r>
      <w:r w:rsidRPr="00F96E63">
        <w:rPr>
          <w:rFonts w:asciiTheme="majorHAnsi" w:hAnsiTheme="majorHAnsi" w:cs="Calibri"/>
          <w:b/>
          <w:lang w:eastAsia="pl-PL"/>
        </w:rPr>
        <w:t>Formularz Oferty</w:t>
      </w:r>
      <w:r w:rsidRPr="00F96E63">
        <w:rPr>
          <w:rFonts w:asciiTheme="majorHAnsi" w:hAnsiTheme="majorHAnsi" w:cs="Calibri"/>
          <w:lang w:eastAsia="pl-PL"/>
        </w:rPr>
        <w:t>.</w:t>
      </w:r>
    </w:p>
    <w:p w:rsidR="003C7DD0" w:rsidRPr="00F96E63" w:rsidRDefault="003C7DD0" w:rsidP="006434DB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 xml:space="preserve">Dokument stwierdzający status prawny </w:t>
      </w:r>
      <w:r w:rsidRPr="00F96E63">
        <w:rPr>
          <w:rFonts w:asciiTheme="majorHAnsi" w:hAnsiTheme="majorHAnsi" w:cs="Calibri"/>
          <w:lang w:eastAsia="pl-PL"/>
        </w:rPr>
        <w:t xml:space="preserve">Wykonawcy (odpis z właściwego rejestru lub zaświadczenia o wpisie do ewidencji działalności gospodarczej) – nie dotyczy osób fizycznych nie prowadzących działalności gospodarczej. </w:t>
      </w:r>
    </w:p>
    <w:p w:rsidR="003C7DD0" w:rsidRPr="00F96E63" w:rsidRDefault="003C7DD0" w:rsidP="006434DB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>Pełnomocnictwo</w:t>
      </w:r>
      <w:r w:rsidRPr="00F96E63">
        <w:rPr>
          <w:rFonts w:asciiTheme="majorHAnsi" w:hAnsiTheme="majorHAnsi" w:cs="Calibri"/>
          <w:lang w:eastAsia="pl-PL"/>
        </w:rPr>
        <w:t xml:space="preserve"> – jeżeli upoważnienie do podpisania oferty nie wynika wprost </w:t>
      </w:r>
      <w:r w:rsidRPr="00F96E63">
        <w:rPr>
          <w:rFonts w:asciiTheme="majorHAnsi" w:hAnsiTheme="majorHAnsi" w:cs="Calibri"/>
          <w:lang w:eastAsia="pl-PL"/>
        </w:rPr>
        <w:br/>
        <w:t>z dokumentu stwierdzającego status prawny Wykonawcy (odpisu z właściwego rejestru lub zaświadczenia o wpisie do ewidencji działalności gospodarczej).</w:t>
      </w:r>
    </w:p>
    <w:p w:rsidR="003C7DD0" w:rsidRPr="00F96E63" w:rsidRDefault="003C7DD0" w:rsidP="006434DB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 xml:space="preserve">Dokumenty  wymienione w punkcie 5 </w:t>
      </w:r>
      <w:r w:rsidRPr="00F96E63">
        <w:rPr>
          <w:rFonts w:asciiTheme="majorHAnsi" w:hAnsiTheme="majorHAnsi" w:cs="Calibri"/>
          <w:lang w:eastAsia="pl-PL"/>
        </w:rPr>
        <w:t>niniejszego Zapytania Ofertowego, tj. opis obiektu,  wykaz wykonanych zamówień.</w:t>
      </w:r>
    </w:p>
    <w:p w:rsidR="003C7DD0" w:rsidRPr="00F96E63" w:rsidRDefault="003C7DD0" w:rsidP="006434DB">
      <w:pPr>
        <w:spacing w:after="0"/>
        <w:ind w:left="720"/>
        <w:jc w:val="both"/>
        <w:rPr>
          <w:rFonts w:asciiTheme="majorHAnsi" w:hAnsiTheme="majorHAnsi" w:cs="Calibri"/>
          <w:noProof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8" w:name="_Toc232315064"/>
      <w:r w:rsidRPr="00F96E63">
        <w:rPr>
          <w:rFonts w:asciiTheme="majorHAnsi" w:hAnsiTheme="majorHAnsi" w:cs="Calibri"/>
          <w:b/>
          <w:lang w:eastAsia="pl-PL"/>
        </w:rPr>
        <w:t>Osoby uprawnione do porozumiewania się z Wykonawcami</w:t>
      </w:r>
      <w:bookmarkEnd w:id="8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Osobami upoważnionymi przez Zamawiającego do kontaktowania się z Wykonawcami są: </w:t>
      </w:r>
    </w:p>
    <w:p w:rsidR="003C7DD0" w:rsidRPr="00F96E63" w:rsidRDefault="003C7DD0" w:rsidP="006434DB">
      <w:pPr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="Calibri"/>
          <w:lang w:val="en-US" w:eastAsia="pl-PL"/>
        </w:rPr>
      </w:pPr>
      <w:r w:rsidRPr="00F96E63">
        <w:rPr>
          <w:rFonts w:asciiTheme="majorHAnsi" w:hAnsiTheme="majorHAnsi" w:cs="Calibri"/>
          <w:lang w:val="en-US" w:eastAsia="pl-PL"/>
        </w:rPr>
        <w:t>Renata Tess, tel.</w:t>
      </w:r>
      <w:r w:rsidR="008C0CA0">
        <w:rPr>
          <w:rFonts w:asciiTheme="majorHAnsi" w:hAnsiTheme="majorHAnsi" w:cs="Calibri"/>
          <w:lang w:val="en-US" w:eastAsia="pl-PL"/>
        </w:rPr>
        <w:t xml:space="preserve"> 663 443 490</w:t>
      </w:r>
      <w:r w:rsidRPr="00F96E63">
        <w:rPr>
          <w:rFonts w:asciiTheme="majorHAnsi" w:hAnsiTheme="majorHAnsi" w:cs="Calibri"/>
          <w:lang w:val="en-US" w:eastAsia="pl-PL"/>
        </w:rPr>
        <w:t xml:space="preserve">, e-mail: </w:t>
      </w:r>
      <w:hyperlink r:id="rId9" w:history="1">
        <w:r w:rsidRPr="00F96E63">
          <w:rPr>
            <w:rStyle w:val="Hipercze"/>
            <w:rFonts w:asciiTheme="majorHAnsi" w:hAnsiTheme="majorHAnsi" w:cs="Calibri"/>
            <w:lang w:val="en-US" w:eastAsia="pl-PL"/>
          </w:rPr>
          <w:t>renatat@cal.org.pl</w:t>
        </w:r>
      </w:hyperlink>
      <w:r w:rsidRPr="00F96E63">
        <w:rPr>
          <w:rFonts w:asciiTheme="majorHAnsi" w:hAnsiTheme="majorHAnsi" w:cs="Calibri"/>
          <w:lang w:val="en-US" w:eastAsia="pl-PL"/>
        </w:rPr>
        <w:t xml:space="preserve"> 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val="pt-BR" w:eastAsia="pl-PL"/>
        </w:rPr>
      </w:pPr>
      <w:r w:rsidRPr="00F96E63">
        <w:rPr>
          <w:rFonts w:asciiTheme="majorHAnsi" w:hAnsiTheme="majorHAnsi" w:cs="Calibri"/>
          <w:lang w:val="pt-BR" w:eastAsia="pl-PL"/>
        </w:rPr>
        <w:t xml:space="preserve">     </w:t>
      </w: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9" w:name="_Toc232315066"/>
      <w:r w:rsidRPr="00F96E63">
        <w:rPr>
          <w:rFonts w:asciiTheme="majorHAnsi" w:hAnsiTheme="majorHAnsi" w:cs="Calibri"/>
          <w:b/>
          <w:lang w:eastAsia="pl-PL"/>
        </w:rPr>
        <w:t>Miejsce, termin i sposób złożenia oferty</w:t>
      </w:r>
      <w:bookmarkEnd w:id="9"/>
    </w:p>
    <w:p w:rsidR="003C7DD0" w:rsidRPr="00F96E63" w:rsidRDefault="003C7DD0" w:rsidP="006434DB">
      <w:pPr>
        <w:tabs>
          <w:tab w:val="left" w:pos="360"/>
        </w:tabs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Ofertę należy złożyć w formie zeskanowanego dokumentu drogą elektroniczną, faxem bądź pocztą tradycyjną na adres: </w:t>
      </w:r>
      <w:r w:rsidRPr="00F96E63">
        <w:rPr>
          <w:rFonts w:asciiTheme="majorHAnsi" w:hAnsiTheme="majorHAnsi" w:cs="Calibri"/>
          <w:b/>
          <w:lang w:eastAsia="pl-PL"/>
        </w:rPr>
        <w:t>Stowarzyszenie Centrum Wspierania Aktywności Lokalnej CAL, ul.</w:t>
      </w:r>
      <w:r w:rsidR="008C0CA0">
        <w:rPr>
          <w:rFonts w:asciiTheme="majorHAnsi" w:hAnsiTheme="majorHAnsi" w:cs="Calibri"/>
          <w:b/>
          <w:lang w:eastAsia="pl-PL"/>
        </w:rPr>
        <w:t xml:space="preserve"> Paca 40</w:t>
      </w:r>
      <w:r w:rsidRPr="00F96E63">
        <w:rPr>
          <w:rFonts w:asciiTheme="majorHAnsi" w:hAnsiTheme="majorHAnsi" w:cs="Calibri"/>
          <w:b/>
          <w:lang w:eastAsia="pl-PL"/>
        </w:rPr>
        <w:t xml:space="preserve">, </w:t>
      </w:r>
      <w:r w:rsidR="008C0CA0">
        <w:rPr>
          <w:rFonts w:asciiTheme="majorHAnsi" w:hAnsiTheme="majorHAnsi" w:cs="Calibri"/>
          <w:b/>
          <w:lang w:eastAsia="pl-PL"/>
        </w:rPr>
        <w:t>04-386</w:t>
      </w:r>
      <w:r w:rsidRPr="00F96E63">
        <w:rPr>
          <w:rFonts w:asciiTheme="majorHAnsi" w:hAnsiTheme="majorHAnsi" w:cs="Calibri"/>
          <w:b/>
          <w:lang w:eastAsia="pl-PL"/>
        </w:rPr>
        <w:t xml:space="preserve"> Warszawa; </w:t>
      </w:r>
      <w:r w:rsidRPr="00F96E63">
        <w:rPr>
          <w:rFonts w:asciiTheme="majorHAnsi" w:hAnsiTheme="majorHAnsi" w:cs="Calibri"/>
          <w:lang w:eastAsia="pl-PL"/>
        </w:rPr>
        <w:t>fax.</w:t>
      </w:r>
      <w:r w:rsidRPr="00F96E63">
        <w:rPr>
          <w:rFonts w:asciiTheme="majorHAnsi" w:hAnsiTheme="majorHAnsi" w:cs="Calibri"/>
          <w:b/>
          <w:lang w:eastAsia="pl-PL"/>
        </w:rPr>
        <w:t xml:space="preserve"> </w:t>
      </w:r>
      <w:r w:rsidRPr="00F96E63">
        <w:rPr>
          <w:rFonts w:asciiTheme="majorHAnsi" w:hAnsiTheme="majorHAnsi" w:cs="Calibri"/>
          <w:lang w:eastAsia="pl-PL"/>
        </w:rPr>
        <w:t>22</w:t>
      </w:r>
      <w:r w:rsidR="008C0CA0">
        <w:rPr>
          <w:rFonts w:asciiTheme="majorHAnsi" w:hAnsiTheme="majorHAnsi" w:cs="Calibri"/>
          <w:lang w:eastAsia="pl-PL"/>
        </w:rPr>
        <w:t> 126 26 18</w:t>
      </w:r>
      <w:r w:rsidRPr="00F96E63">
        <w:rPr>
          <w:rFonts w:asciiTheme="majorHAnsi" w:hAnsiTheme="majorHAnsi" w:cs="Calibri"/>
          <w:lang w:eastAsia="pl-PL"/>
        </w:rPr>
        <w:t xml:space="preserve"> wew. 2</w:t>
      </w:r>
      <w:r w:rsidR="008C0CA0">
        <w:rPr>
          <w:rFonts w:asciiTheme="majorHAnsi" w:hAnsiTheme="majorHAnsi" w:cs="Calibri"/>
          <w:lang w:eastAsia="pl-PL"/>
        </w:rPr>
        <w:t>8 , e-mail: renatat</w:t>
      </w:r>
      <w:r w:rsidRPr="00F96E63">
        <w:rPr>
          <w:rFonts w:asciiTheme="majorHAnsi" w:hAnsiTheme="majorHAnsi" w:cs="Calibri"/>
          <w:lang w:eastAsia="pl-PL"/>
        </w:rPr>
        <w:t>@cal.org.pl</w:t>
      </w:r>
    </w:p>
    <w:p w:rsidR="003C7DD0" w:rsidRPr="00F96E63" w:rsidRDefault="003C7DD0" w:rsidP="006434DB">
      <w:pPr>
        <w:tabs>
          <w:tab w:val="left" w:pos="709"/>
          <w:tab w:val="left" w:pos="851"/>
        </w:tabs>
        <w:spacing w:after="0"/>
        <w:ind w:left="284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ab/>
        <w:t>w nieprzekraczalnym terminie:</w:t>
      </w:r>
    </w:p>
    <w:p w:rsidR="003C7DD0" w:rsidRPr="00F96E63" w:rsidRDefault="003C7DD0" w:rsidP="006434DB">
      <w:pPr>
        <w:tabs>
          <w:tab w:val="left" w:pos="360"/>
        </w:tabs>
        <w:spacing w:after="0"/>
        <w:jc w:val="both"/>
        <w:rPr>
          <w:rFonts w:asciiTheme="majorHAnsi" w:hAnsiTheme="majorHAnsi" w:cs="Calibri"/>
          <w:lang w:eastAsia="pl-P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020"/>
        <w:gridCol w:w="2020"/>
        <w:gridCol w:w="2020"/>
      </w:tblGrid>
      <w:tr w:rsidR="003C7DD0" w:rsidRPr="00F96E63" w:rsidTr="00D3758C">
        <w:tc>
          <w:tcPr>
            <w:tcW w:w="2729" w:type="dxa"/>
          </w:tcPr>
          <w:p w:rsidR="003C7DD0" w:rsidRPr="00F96E63" w:rsidRDefault="003C7DD0" w:rsidP="006434DB">
            <w:pPr>
              <w:tabs>
                <w:tab w:val="left" w:pos="360"/>
              </w:tabs>
              <w:spacing w:after="0"/>
              <w:jc w:val="both"/>
              <w:rPr>
                <w:rFonts w:asciiTheme="majorHAnsi" w:hAnsiTheme="majorHAnsi" w:cs="Calibri"/>
                <w:lang w:eastAsia="pl-PL"/>
              </w:rPr>
            </w:pPr>
            <w:r w:rsidRPr="00F96E63">
              <w:rPr>
                <w:rFonts w:asciiTheme="majorHAnsi" w:hAnsiTheme="majorHAnsi" w:cs="Calibri"/>
                <w:lang w:eastAsia="pl-PL"/>
              </w:rPr>
              <w:t xml:space="preserve">do dnia </w:t>
            </w:r>
          </w:p>
        </w:tc>
        <w:tc>
          <w:tcPr>
            <w:tcW w:w="2020" w:type="dxa"/>
          </w:tcPr>
          <w:p w:rsidR="003C7DD0" w:rsidRPr="00F96E63" w:rsidRDefault="008C0CA0" w:rsidP="00CD0F9E">
            <w:pPr>
              <w:tabs>
                <w:tab w:val="left" w:pos="360"/>
              </w:tabs>
              <w:spacing w:after="0"/>
              <w:jc w:val="both"/>
              <w:rPr>
                <w:rFonts w:asciiTheme="majorHAnsi" w:hAnsiTheme="majorHAnsi" w:cs="Calibri"/>
                <w:b/>
                <w:lang w:eastAsia="pl-PL"/>
              </w:rPr>
            </w:pPr>
            <w:r>
              <w:rPr>
                <w:rFonts w:asciiTheme="majorHAnsi" w:hAnsiTheme="majorHAnsi" w:cs="Calibri"/>
                <w:b/>
                <w:lang w:eastAsia="pl-PL"/>
              </w:rPr>
              <w:t>19.05.2014</w:t>
            </w:r>
          </w:p>
        </w:tc>
        <w:tc>
          <w:tcPr>
            <w:tcW w:w="2020" w:type="dxa"/>
          </w:tcPr>
          <w:p w:rsidR="003C7DD0" w:rsidRPr="00F96E63" w:rsidRDefault="003C7DD0" w:rsidP="006434DB">
            <w:pPr>
              <w:tabs>
                <w:tab w:val="left" w:pos="360"/>
              </w:tabs>
              <w:spacing w:after="0"/>
              <w:jc w:val="both"/>
              <w:rPr>
                <w:rFonts w:asciiTheme="majorHAnsi" w:hAnsiTheme="majorHAnsi" w:cs="Calibri"/>
                <w:lang w:eastAsia="pl-PL"/>
              </w:rPr>
            </w:pPr>
            <w:r w:rsidRPr="00F96E63">
              <w:rPr>
                <w:rFonts w:asciiTheme="majorHAnsi" w:hAnsiTheme="majorHAnsi" w:cs="Calibri"/>
                <w:lang w:eastAsia="pl-PL"/>
              </w:rPr>
              <w:t xml:space="preserve">do godz. </w:t>
            </w:r>
          </w:p>
        </w:tc>
        <w:tc>
          <w:tcPr>
            <w:tcW w:w="2020" w:type="dxa"/>
          </w:tcPr>
          <w:p w:rsidR="003C7DD0" w:rsidRPr="00F96E63" w:rsidRDefault="003C7DD0" w:rsidP="006434DB">
            <w:pPr>
              <w:tabs>
                <w:tab w:val="left" w:pos="360"/>
              </w:tabs>
              <w:spacing w:after="0"/>
              <w:jc w:val="both"/>
              <w:rPr>
                <w:rFonts w:asciiTheme="majorHAnsi" w:hAnsiTheme="majorHAnsi" w:cs="Calibri"/>
                <w:b/>
                <w:lang w:eastAsia="pl-PL"/>
              </w:rPr>
            </w:pPr>
            <w:r w:rsidRPr="00F96E63">
              <w:rPr>
                <w:rFonts w:asciiTheme="majorHAnsi" w:hAnsiTheme="majorHAnsi" w:cs="Calibri"/>
                <w:b/>
                <w:lang w:eastAsia="pl-PL"/>
              </w:rPr>
              <w:t>13:00</w:t>
            </w:r>
          </w:p>
        </w:tc>
      </w:tr>
    </w:tbl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10" w:name="_Toc232315070"/>
      <w:r w:rsidRPr="00F96E63">
        <w:rPr>
          <w:rFonts w:asciiTheme="majorHAnsi" w:hAnsiTheme="majorHAnsi" w:cs="Calibri"/>
          <w:b/>
          <w:lang w:eastAsia="pl-PL"/>
        </w:rPr>
        <w:t>Kryteria oceny ofert</w:t>
      </w:r>
      <w:bookmarkEnd w:id="10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numPr>
          <w:ilvl w:val="0"/>
          <w:numId w:val="14"/>
        </w:numPr>
        <w:tabs>
          <w:tab w:val="num" w:pos="5760"/>
        </w:tabs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bookmarkStart w:id="11" w:name="_Toc65767895"/>
      <w:r w:rsidRPr="00F96E63">
        <w:rPr>
          <w:rFonts w:asciiTheme="majorHAnsi" w:hAnsiTheme="majorHAnsi" w:cs="Calibri"/>
          <w:lang w:eastAsia="pl-PL"/>
        </w:rPr>
        <w:t xml:space="preserve">Zamawiający oceni i porówna jedynie te oferty, które nie zostaną odrzucone przez Zamawiającego. </w:t>
      </w:r>
    </w:p>
    <w:p w:rsidR="00830B53" w:rsidRPr="00F96E63" w:rsidRDefault="003C7DD0" w:rsidP="006434DB">
      <w:pPr>
        <w:numPr>
          <w:ilvl w:val="0"/>
          <w:numId w:val="14"/>
        </w:numPr>
        <w:tabs>
          <w:tab w:val="num" w:pos="5760"/>
        </w:tabs>
        <w:spacing w:after="0" w:line="240" w:lineRule="auto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Oferty zostaną ocenione przez Zamawiającego w oparciu o </w:t>
      </w:r>
      <w:r w:rsidR="00830B53" w:rsidRPr="00F96E63">
        <w:rPr>
          <w:rFonts w:asciiTheme="majorHAnsi" w:hAnsiTheme="majorHAnsi" w:cs="Calibri"/>
          <w:lang w:eastAsia="pl-PL"/>
        </w:rPr>
        <w:t>kryterium ceny. Za najkorzystniejsza zostanie uznana oferta, która wskaże najniższą cenę za realizacje tej części zamówienia.   Jeżeli nie można wybrać oferty najkorzystniejszej z uwagi na to, że dwie lub więcej ofert przedstawia taka samą cenę za realizacje danej części zamówienia, Zamawiający zwróci się do Wykonawców składających takie oferty o złożenie ofert dodatkowych w zakresie ceny. Oferty dodatkowe nie będą wyższe niż pierwotnie złożone oferty z ceną.</w:t>
      </w:r>
    </w:p>
    <w:p w:rsidR="003C7DD0" w:rsidRPr="00F96E63" w:rsidRDefault="003C7DD0" w:rsidP="005D261D">
      <w:pPr>
        <w:pStyle w:val="Tekstpodstawowy21"/>
        <w:spacing w:line="276" w:lineRule="auto"/>
        <w:ind w:left="0"/>
        <w:rPr>
          <w:rFonts w:asciiTheme="majorHAnsi" w:hAnsiTheme="majorHAnsi"/>
          <w:b/>
          <w:noProof/>
          <w:szCs w:val="22"/>
        </w:rPr>
      </w:pPr>
    </w:p>
    <w:p w:rsidR="003C7DD0" w:rsidRPr="00F96E63" w:rsidRDefault="003C7DD0" w:rsidP="005D261D">
      <w:pPr>
        <w:tabs>
          <w:tab w:val="num" w:pos="5760"/>
        </w:tabs>
        <w:jc w:val="both"/>
        <w:rPr>
          <w:rFonts w:asciiTheme="majorHAnsi" w:hAnsiTheme="majorHAnsi"/>
          <w:noProof/>
        </w:rPr>
      </w:pPr>
    </w:p>
    <w:p w:rsidR="003C7DD0" w:rsidRPr="00F96E63" w:rsidRDefault="003C7DD0" w:rsidP="006434DB">
      <w:pPr>
        <w:tabs>
          <w:tab w:val="num" w:pos="5760"/>
        </w:tabs>
        <w:spacing w:after="0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hanging="720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12" w:name="_Toc232315072"/>
      <w:r w:rsidRPr="00F96E63">
        <w:rPr>
          <w:rFonts w:asciiTheme="majorHAnsi" w:hAnsiTheme="majorHAnsi" w:cs="Calibri"/>
          <w:b/>
          <w:lang w:eastAsia="pl-PL"/>
        </w:rPr>
        <w:t>Tryb oceny ofert</w:t>
      </w:r>
      <w:bookmarkEnd w:id="12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noProof/>
          <w:lang w:eastAsia="pl-PL"/>
        </w:rPr>
      </w:pPr>
    </w:p>
    <w:p w:rsidR="003C7DD0" w:rsidRPr="00F96E63" w:rsidRDefault="003C7DD0" w:rsidP="006434DB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Calibri"/>
          <w:iCs/>
          <w:noProof/>
          <w:u w:val="single"/>
          <w:lang w:eastAsia="pl-PL"/>
        </w:rPr>
      </w:pPr>
      <w:r w:rsidRPr="00F96E63">
        <w:rPr>
          <w:rFonts w:asciiTheme="majorHAnsi" w:hAnsiTheme="majorHAnsi" w:cs="Calibri"/>
          <w:iCs/>
          <w:noProof/>
          <w:u w:val="single"/>
          <w:lang w:eastAsia="pl-PL"/>
        </w:rPr>
        <w:t>Wyjaśnienia treści ofert i poprawianie oczywistych omyłek.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 xml:space="preserve">W toku badania i oceny ofert Zamawiający może żądać od Wykonawców uzupełnień (jeżeli nie naruszy to konkurencyjności) i  wyjaśnień dotyczących treści złożonych ofert. Może również zwracać się z prośbami o poprawienie oczywistych omyłek i błędów rachunkowych. 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lang w:eastAsia="pl-PL"/>
        </w:rPr>
      </w:pPr>
    </w:p>
    <w:p w:rsidR="003C7DD0" w:rsidRPr="00F96E63" w:rsidRDefault="003C7DD0" w:rsidP="006434DB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Calibri"/>
          <w:iCs/>
          <w:noProof/>
          <w:u w:val="single"/>
          <w:lang w:eastAsia="pl-PL"/>
        </w:rPr>
      </w:pPr>
      <w:r w:rsidRPr="00F96E63">
        <w:rPr>
          <w:rFonts w:asciiTheme="majorHAnsi" w:hAnsiTheme="majorHAnsi" w:cs="Calibri"/>
          <w:iCs/>
          <w:noProof/>
          <w:u w:val="single"/>
          <w:lang w:eastAsia="pl-PL"/>
        </w:rPr>
        <w:t>Sprawdzanie wiarygodności ofert.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 xml:space="preserve">Zamawiający zastrzega sobie prawo sprawdzania w toku oceny oferty wiarygodności przedstawionych przez Wykonawców dokumentów, oświadczeń, wykazów, danych </w:t>
      </w:r>
      <w:r w:rsidRPr="00F96E63">
        <w:rPr>
          <w:rFonts w:asciiTheme="majorHAnsi" w:hAnsiTheme="majorHAnsi" w:cs="Calibri"/>
          <w:iCs/>
          <w:noProof/>
          <w:lang w:eastAsia="pl-PL"/>
        </w:rPr>
        <w:br/>
        <w:t>i informacji.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u w:val="single"/>
          <w:lang w:eastAsia="pl-PL"/>
        </w:rPr>
      </w:pPr>
    </w:p>
    <w:p w:rsidR="003C7DD0" w:rsidRPr="00F96E63" w:rsidRDefault="003C7DD0" w:rsidP="006434DB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Calibri"/>
          <w:iCs/>
          <w:noProof/>
          <w:u w:val="single"/>
          <w:lang w:eastAsia="pl-PL"/>
        </w:rPr>
      </w:pPr>
      <w:r w:rsidRPr="00F96E63">
        <w:rPr>
          <w:rFonts w:asciiTheme="majorHAnsi" w:hAnsiTheme="majorHAnsi" w:cs="Calibri"/>
          <w:iCs/>
          <w:noProof/>
          <w:u w:val="single"/>
          <w:lang w:eastAsia="pl-PL"/>
        </w:rPr>
        <w:t>Ogłoszenie wyników postępowania.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 xml:space="preserve">Wykonawcy, którzy złożą oferty zostaną zawiadomieni o wynikach postepowania </w:t>
      </w:r>
      <w:r w:rsidRPr="00F96E63">
        <w:rPr>
          <w:rFonts w:asciiTheme="majorHAnsi" w:hAnsiTheme="majorHAnsi" w:cs="Calibri"/>
          <w:iCs/>
          <w:noProof/>
          <w:lang w:eastAsia="pl-PL"/>
        </w:rPr>
        <w:br/>
        <w:t xml:space="preserve">w formie elektronicznej na adres e-mail wskazany w ofercie (a w przypadku jego braku na fax lub adres pocztowy). Informacja o wynikach postępowania zostanie opublikowana na stronie interenetowej Zamawiającego: </w:t>
      </w:r>
      <w:hyperlink r:id="rId10" w:history="1">
        <w:r w:rsidRPr="00F96E63">
          <w:rPr>
            <w:rFonts w:asciiTheme="majorHAnsi" w:hAnsiTheme="majorHAnsi" w:cs="Calibri"/>
            <w:iCs/>
            <w:noProof/>
            <w:color w:val="0000FF"/>
            <w:lang w:eastAsia="pl-PL"/>
          </w:rPr>
          <w:t>www.cal.org.pl</w:t>
        </w:r>
      </w:hyperlink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noProof/>
          <w:lang w:eastAsia="pl-PL"/>
        </w:rPr>
      </w:pPr>
    </w:p>
    <w:p w:rsidR="003C7DD0" w:rsidRPr="00F96E63" w:rsidRDefault="003C7DD0" w:rsidP="006434DB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13" w:name="_Toc137005134"/>
      <w:bookmarkStart w:id="14" w:name="_Toc137005138"/>
      <w:bookmarkStart w:id="15" w:name="_Toc137005139"/>
      <w:bookmarkStart w:id="16" w:name="_Toc137005140"/>
      <w:bookmarkStart w:id="17" w:name="_Toc232315074"/>
      <w:bookmarkEnd w:id="13"/>
      <w:bookmarkEnd w:id="14"/>
      <w:bookmarkEnd w:id="15"/>
      <w:bookmarkEnd w:id="16"/>
      <w:r w:rsidRPr="00F96E63">
        <w:rPr>
          <w:rFonts w:asciiTheme="majorHAnsi" w:hAnsiTheme="majorHAnsi" w:cs="Calibri"/>
          <w:b/>
          <w:lang w:eastAsia="pl-PL"/>
        </w:rPr>
        <w:t>Odrzucenie Wykonawcy</w:t>
      </w:r>
    </w:p>
    <w:bookmarkEnd w:id="17"/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bCs/>
          <w:noProof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>Wykonawca zostanie odrzucony z niniejszego postępowania:</w:t>
      </w:r>
    </w:p>
    <w:p w:rsidR="003C7DD0" w:rsidRPr="00F96E63" w:rsidRDefault="003C7DD0" w:rsidP="006434DB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>w przypadku niespełniania warunków udziału w postępowaniu;</w:t>
      </w:r>
    </w:p>
    <w:p w:rsidR="003C7DD0" w:rsidRPr="00F96E63" w:rsidRDefault="003C7DD0" w:rsidP="006434DB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>w przypadku niezgodności oferty z niniejszym zapytaniem;</w:t>
      </w:r>
    </w:p>
    <w:p w:rsidR="003C7DD0" w:rsidRPr="00F96E63" w:rsidRDefault="003C7DD0" w:rsidP="006434DB">
      <w:pPr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="Calibri"/>
          <w:iCs/>
          <w:noProof/>
          <w:lang w:eastAsia="pl-PL"/>
        </w:rPr>
      </w:pPr>
      <w:r w:rsidRPr="00F96E63">
        <w:rPr>
          <w:rFonts w:asciiTheme="majorHAnsi" w:hAnsiTheme="majorHAnsi" w:cs="Calibri"/>
          <w:iCs/>
          <w:noProof/>
          <w:lang w:eastAsia="pl-PL"/>
        </w:rPr>
        <w:t>w przypadku przedstawienie przez Wykonawcę informacji nieprawdziwych.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b/>
          <w:iCs/>
          <w:noProof/>
          <w:lang w:eastAsia="pl-PL"/>
        </w:rPr>
      </w:pPr>
    </w:p>
    <w:p w:rsidR="003C7DD0" w:rsidRPr="00F96E63" w:rsidRDefault="003C7DD0" w:rsidP="00CD0F9E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18" w:name="_Toc232315075"/>
      <w:r w:rsidRPr="00F96E63">
        <w:rPr>
          <w:rFonts w:asciiTheme="majorHAnsi" w:hAnsiTheme="majorHAnsi" w:cs="Calibri"/>
          <w:b/>
          <w:lang w:eastAsia="pl-PL"/>
        </w:rPr>
        <w:t>Sposób porozumiewania się Zamawiającego z Wykonawcami</w:t>
      </w:r>
      <w:bookmarkEnd w:id="18"/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b/>
          <w:i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W niniejszym postępowaniu oświadczenia, wnioski, zawiadomienia oraz informacje Zamawiający i Wykonawcy przekazują pisemnie, faksem lub poprzez e-mail. Oferty są przesyłane pisemnie, scanem lub poprzez fax.  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  <w:bookmarkStart w:id="19" w:name="_Toc65960016"/>
    </w:p>
    <w:p w:rsidR="003C7DD0" w:rsidRPr="00F96E63" w:rsidRDefault="003C7DD0" w:rsidP="00CD0F9E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>Unieważnienie postępowania</w:t>
      </w:r>
    </w:p>
    <w:p w:rsidR="003C7DD0" w:rsidRPr="00F96E63" w:rsidRDefault="003C7DD0" w:rsidP="006434DB">
      <w:pPr>
        <w:shd w:val="clear" w:color="auto" w:fill="F2F2F2"/>
        <w:tabs>
          <w:tab w:val="left" w:pos="567"/>
        </w:tabs>
        <w:spacing w:after="0" w:line="240" w:lineRule="auto"/>
        <w:ind w:left="644"/>
        <w:contextualSpacing/>
        <w:jc w:val="both"/>
        <w:rPr>
          <w:rFonts w:asciiTheme="majorHAnsi" w:hAnsiTheme="majorHAnsi" w:cs="Calibri"/>
          <w:b/>
          <w:lang w:eastAsia="pl-PL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Arial"/>
          <w:lang w:eastAsia="pl-PL"/>
        </w:rPr>
      </w:pPr>
      <w:r w:rsidRPr="00F96E63">
        <w:rPr>
          <w:rFonts w:asciiTheme="majorHAnsi" w:hAnsiTheme="majorHAnsi" w:cs="Arial"/>
          <w:lang w:eastAsia="pl-PL"/>
        </w:rPr>
        <w:t xml:space="preserve">Zamawiający zastrzega sobie możliwość unieważnienia zapytania bez podawania przyczyn. Wykonawcom nie przysługują z tego tytułu żadne roszczenia.  </w:t>
      </w: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Arial"/>
          <w:lang w:eastAsia="pl-PL"/>
        </w:rPr>
      </w:pPr>
    </w:p>
    <w:p w:rsidR="003C7DD0" w:rsidRPr="00F96E63" w:rsidRDefault="003C7DD0" w:rsidP="00CD0F9E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>Pozostałe informacje</w:t>
      </w:r>
    </w:p>
    <w:p w:rsidR="003C7DD0" w:rsidRPr="00F96E63" w:rsidRDefault="003C7DD0" w:rsidP="006434DB">
      <w:pPr>
        <w:tabs>
          <w:tab w:val="left" w:pos="567"/>
        </w:tabs>
        <w:spacing w:after="0" w:line="240" w:lineRule="auto"/>
        <w:ind w:left="644"/>
        <w:jc w:val="both"/>
        <w:rPr>
          <w:rFonts w:asciiTheme="majorHAnsi" w:hAnsiTheme="majorHAnsi" w:cs="Calibri"/>
          <w:b/>
          <w:lang w:eastAsia="pl-PL"/>
        </w:rPr>
      </w:pPr>
    </w:p>
    <w:p w:rsidR="003C7DD0" w:rsidRPr="00F96E63" w:rsidRDefault="003C7DD0" w:rsidP="004976E9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Zamawiający zastrzega sobie możliwość zmiany lub uzupełnienia treści Zapytania Ofertowego, przed upływem terminu na składanie ofert. Informacja o wprowadzeniu zmiany lub uzupełnieniu treści Zapytania Ofertowego zostanie przekazana Wykonawcom (e-mail, fax lub pocztą), jak również zostanie opublikowana na stronie Zamawiającego: www.cal.org.pl</w:t>
      </w:r>
    </w:p>
    <w:p w:rsidR="003C7DD0" w:rsidRPr="00F96E63" w:rsidRDefault="003C7DD0" w:rsidP="004976E9">
      <w:pPr>
        <w:tabs>
          <w:tab w:val="left" w:pos="567"/>
        </w:tabs>
        <w:spacing w:after="0" w:line="240" w:lineRule="auto"/>
        <w:ind w:left="567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3C7DD0" w:rsidRPr="00F96E63" w:rsidRDefault="003C7DD0" w:rsidP="004976E9">
      <w:pPr>
        <w:tabs>
          <w:tab w:val="left" w:pos="567"/>
        </w:tabs>
        <w:spacing w:after="0" w:line="240" w:lineRule="auto"/>
        <w:ind w:left="644"/>
        <w:jc w:val="both"/>
        <w:rPr>
          <w:rFonts w:asciiTheme="majorHAnsi" w:hAnsiTheme="majorHAnsi" w:cs="Calibri"/>
          <w:lang w:eastAsia="pl-PL"/>
        </w:rPr>
      </w:pPr>
    </w:p>
    <w:p w:rsidR="003C7DD0" w:rsidRPr="00F96E63" w:rsidRDefault="003C7DD0" w:rsidP="004976E9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567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 xml:space="preserve">Zamawiający zawrze umowę z Wykonawcą, którego oferta zostanie uznana za ofertę najkorzystniejszą oraz który spełni wymogi określone w Zapytaniu Ofertowym. </w:t>
      </w:r>
      <w:r w:rsidRPr="00F96E63">
        <w:rPr>
          <w:rFonts w:asciiTheme="majorHAnsi" w:hAnsiTheme="majorHAnsi" w:cs="Calibri"/>
          <w:lang w:eastAsia="pl-PL"/>
        </w:rPr>
        <w:br/>
        <w:t>O terminie zawarcia umowy Zamawiający powiadomi Wykonawcę drogą e-mailową wraz z informacją o wynikach postępowania.</w:t>
      </w:r>
    </w:p>
    <w:p w:rsidR="003C7DD0" w:rsidRPr="00F96E63" w:rsidRDefault="003C7DD0" w:rsidP="006434DB">
      <w:pPr>
        <w:tabs>
          <w:tab w:val="left" w:pos="567"/>
        </w:tabs>
        <w:spacing w:after="0" w:line="240" w:lineRule="auto"/>
        <w:ind w:left="644"/>
        <w:jc w:val="both"/>
        <w:rPr>
          <w:rFonts w:asciiTheme="majorHAnsi" w:hAnsiTheme="majorHAnsi" w:cs="Calibri"/>
          <w:b/>
          <w:lang w:eastAsia="pl-PL"/>
        </w:rPr>
      </w:pPr>
    </w:p>
    <w:p w:rsidR="003C7DD0" w:rsidRPr="00F96E63" w:rsidRDefault="003C7DD0" w:rsidP="006434DB">
      <w:pPr>
        <w:tabs>
          <w:tab w:val="left" w:pos="567"/>
        </w:tabs>
        <w:spacing w:after="0" w:line="240" w:lineRule="auto"/>
        <w:ind w:left="644"/>
        <w:jc w:val="both"/>
        <w:rPr>
          <w:rFonts w:asciiTheme="majorHAnsi" w:hAnsiTheme="majorHAnsi" w:cs="Calibri"/>
          <w:b/>
          <w:lang w:eastAsia="pl-PL"/>
        </w:rPr>
      </w:pPr>
    </w:p>
    <w:p w:rsidR="003C7DD0" w:rsidRPr="00F96E63" w:rsidRDefault="003C7DD0" w:rsidP="00CD0F9E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r w:rsidRPr="00F96E63">
        <w:rPr>
          <w:rFonts w:asciiTheme="majorHAnsi" w:hAnsiTheme="majorHAnsi" w:cs="Calibri"/>
          <w:b/>
          <w:lang w:eastAsia="pl-PL"/>
        </w:rPr>
        <w:t>Finansowanie</w:t>
      </w: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</w:rPr>
      </w:pPr>
      <w:r w:rsidRPr="00F96E63">
        <w:rPr>
          <w:rFonts w:asciiTheme="majorHAnsi" w:hAnsiTheme="majorHAnsi" w:cs="Calibri"/>
        </w:rPr>
        <w:t xml:space="preserve">Zamówienie jest finansowane ze środków Programu Operacyjnego Kapitał Ludzki </w:t>
      </w:r>
      <w:r w:rsidRPr="00F96E63">
        <w:rPr>
          <w:rFonts w:asciiTheme="majorHAnsi" w:hAnsiTheme="majorHAnsi" w:cs="Calibri"/>
        </w:rPr>
        <w:br/>
        <w:t xml:space="preserve">w ramach projektu </w:t>
      </w:r>
      <w:r w:rsidRPr="00F96E63">
        <w:rPr>
          <w:rFonts w:asciiTheme="majorHAnsi" w:hAnsiTheme="majorHAnsi" w:cs="Calibri"/>
          <w:b/>
          <w:i/>
        </w:rPr>
        <w:t xml:space="preserve">Decydujmy razem. </w:t>
      </w:r>
      <w:r w:rsidRPr="00F96E63">
        <w:rPr>
          <w:rFonts w:asciiTheme="majorHAnsi" w:hAnsiTheme="majorHAnsi" w:cs="Calibri"/>
          <w:i/>
        </w:rPr>
        <w:t xml:space="preserve">Wzmocnienie mechanizmów partycypacyjnych w kreowaniu i wdrażaniu polityk publicznych oraz podejmowaniu decyzji publicznych </w:t>
      </w:r>
      <w:r w:rsidRPr="00F96E63">
        <w:rPr>
          <w:rFonts w:asciiTheme="majorHAnsi" w:hAnsiTheme="majorHAnsi" w:cs="Calibri"/>
        </w:rPr>
        <w:t>realizowanego w ramach</w:t>
      </w:r>
      <w:r w:rsidRPr="00F96E63">
        <w:rPr>
          <w:rFonts w:asciiTheme="majorHAnsi" w:hAnsiTheme="majorHAnsi" w:cs="Calibri"/>
          <w:i/>
          <w:iCs/>
        </w:rPr>
        <w:t> </w:t>
      </w:r>
      <w:r w:rsidRPr="00F96E63">
        <w:rPr>
          <w:rFonts w:asciiTheme="majorHAnsi" w:hAnsiTheme="majorHAnsi" w:cs="Calibri"/>
        </w:rPr>
        <w:t>Działania  5.3</w:t>
      </w:r>
    </w:p>
    <w:p w:rsidR="003C7DD0" w:rsidRPr="00F96E63" w:rsidRDefault="003C7DD0" w:rsidP="006434DB">
      <w:pPr>
        <w:spacing w:after="0" w:line="240" w:lineRule="auto"/>
        <w:jc w:val="both"/>
        <w:rPr>
          <w:rFonts w:asciiTheme="majorHAnsi" w:hAnsiTheme="majorHAnsi" w:cs="Calibri"/>
        </w:rPr>
      </w:pPr>
    </w:p>
    <w:p w:rsidR="003C7DD0" w:rsidRPr="00F96E63" w:rsidRDefault="003C7DD0" w:rsidP="00CD0F9E">
      <w:pPr>
        <w:keepNext/>
        <w:numPr>
          <w:ilvl w:val="0"/>
          <w:numId w:val="1"/>
        </w:numPr>
        <w:shd w:val="clear" w:color="auto" w:fill="F2F2F2"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Theme="majorHAnsi" w:hAnsiTheme="majorHAnsi" w:cs="Calibri"/>
          <w:b/>
          <w:lang w:eastAsia="pl-PL"/>
        </w:rPr>
      </w:pPr>
      <w:bookmarkStart w:id="20" w:name="_Toc232315079"/>
      <w:r w:rsidRPr="00F96E63">
        <w:rPr>
          <w:rFonts w:asciiTheme="majorHAnsi" w:hAnsiTheme="majorHAnsi" w:cs="Calibri"/>
          <w:b/>
          <w:lang w:eastAsia="pl-PL"/>
        </w:rPr>
        <w:t>Wykaz załączników do niniejszego zapytania</w:t>
      </w:r>
      <w:bookmarkEnd w:id="20"/>
      <w:r w:rsidRPr="00F96E63">
        <w:rPr>
          <w:rFonts w:asciiTheme="majorHAnsi" w:hAnsiTheme="majorHAnsi" w:cs="Calibri"/>
          <w:b/>
          <w:lang w:eastAsia="pl-PL"/>
        </w:rPr>
        <w:t xml:space="preserve">  </w:t>
      </w:r>
    </w:p>
    <w:p w:rsidR="003C7DD0" w:rsidRPr="00F96E63" w:rsidRDefault="003C7DD0" w:rsidP="006434DB">
      <w:pPr>
        <w:spacing w:after="0"/>
        <w:jc w:val="both"/>
        <w:rPr>
          <w:rFonts w:asciiTheme="majorHAnsi" w:hAnsiTheme="majorHAnsi" w:cs="Calibri"/>
          <w:lang w:eastAsia="pl-PL"/>
        </w:rPr>
      </w:pPr>
    </w:p>
    <w:bookmarkEnd w:id="11"/>
    <w:bookmarkEnd w:id="19"/>
    <w:p w:rsidR="003C7DD0" w:rsidRPr="00F96E63" w:rsidRDefault="003C7DD0" w:rsidP="006434DB">
      <w:pPr>
        <w:shd w:val="clear" w:color="auto" w:fill="F2F2F2"/>
        <w:jc w:val="both"/>
        <w:rPr>
          <w:rFonts w:asciiTheme="majorHAnsi" w:hAnsiTheme="majorHAnsi" w:cs="Calibri"/>
          <w:lang w:eastAsia="pl-PL"/>
        </w:rPr>
      </w:pPr>
      <w:r w:rsidRPr="00F96E63">
        <w:rPr>
          <w:rFonts w:asciiTheme="majorHAnsi" w:hAnsiTheme="majorHAnsi" w:cs="Calibri"/>
          <w:lang w:eastAsia="pl-PL"/>
        </w:rPr>
        <w:t>Załącznikami do niniejszego Zapytania Ofertowego są następujące wzory:</w:t>
      </w:r>
    </w:p>
    <w:p w:rsidR="003C7DD0" w:rsidRPr="00F96E63" w:rsidRDefault="003C7DD0" w:rsidP="006434DB">
      <w:pPr>
        <w:shd w:val="clear" w:color="auto" w:fill="F2F2F2"/>
        <w:jc w:val="both"/>
        <w:rPr>
          <w:rFonts w:asciiTheme="majorHAnsi" w:hAnsiTheme="majorHAnsi" w:cs="Calibri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82"/>
      </w:tblGrid>
      <w:tr w:rsidR="003C7DD0" w:rsidRPr="00F96E63" w:rsidTr="00D30FFC">
        <w:trPr>
          <w:trHeight w:val="441"/>
        </w:trPr>
        <w:tc>
          <w:tcPr>
            <w:tcW w:w="487" w:type="dxa"/>
            <w:vAlign w:val="center"/>
          </w:tcPr>
          <w:p w:rsidR="003C7DD0" w:rsidRPr="00F96E63" w:rsidRDefault="003C7DD0" w:rsidP="00D30FFC">
            <w:pPr>
              <w:jc w:val="center"/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>l.p.</w:t>
            </w:r>
          </w:p>
        </w:tc>
        <w:tc>
          <w:tcPr>
            <w:tcW w:w="2643" w:type="dxa"/>
            <w:vAlign w:val="center"/>
          </w:tcPr>
          <w:p w:rsidR="003C7DD0" w:rsidRPr="00F96E63" w:rsidRDefault="003C7DD0" w:rsidP="00D30FFC">
            <w:pPr>
              <w:jc w:val="center"/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>Oznaczenie Załącznika</w:t>
            </w:r>
          </w:p>
        </w:tc>
        <w:tc>
          <w:tcPr>
            <w:tcW w:w="6082" w:type="dxa"/>
            <w:vAlign w:val="center"/>
          </w:tcPr>
          <w:p w:rsidR="003C7DD0" w:rsidRPr="00F96E63" w:rsidRDefault="003C7DD0" w:rsidP="00D30FFC">
            <w:pPr>
              <w:pStyle w:val="Nagwek3"/>
              <w:spacing w:line="276" w:lineRule="auto"/>
              <w:jc w:val="center"/>
              <w:rPr>
                <w:rFonts w:asciiTheme="majorHAnsi" w:hAnsiTheme="majorHAnsi" w:cs="Calibri"/>
                <w:b w:val="0"/>
                <w:sz w:val="22"/>
                <w:szCs w:val="22"/>
              </w:rPr>
            </w:pPr>
            <w:r w:rsidRPr="00F96E63">
              <w:rPr>
                <w:rFonts w:asciiTheme="majorHAnsi" w:hAnsiTheme="majorHAnsi" w:cs="Calibri"/>
                <w:b w:val="0"/>
                <w:sz w:val="22"/>
                <w:szCs w:val="22"/>
              </w:rPr>
              <w:t>Nazwa Załącznika</w:t>
            </w:r>
          </w:p>
        </w:tc>
      </w:tr>
      <w:tr w:rsidR="003C7DD0" w:rsidRPr="00F96E63" w:rsidTr="00D30FFC">
        <w:tc>
          <w:tcPr>
            <w:tcW w:w="487" w:type="dxa"/>
          </w:tcPr>
          <w:p w:rsidR="003C7DD0" w:rsidRPr="00F96E63" w:rsidRDefault="003C7DD0" w:rsidP="00DE3817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line="276" w:lineRule="auto"/>
              <w:rPr>
                <w:rFonts w:asciiTheme="majorHAnsi" w:hAnsiTheme="majorHAnsi" w:cs="Calibri"/>
                <w:sz w:val="22"/>
                <w:szCs w:val="22"/>
                <w:lang w:val="pl-PL"/>
              </w:rPr>
            </w:pPr>
          </w:p>
        </w:tc>
        <w:tc>
          <w:tcPr>
            <w:tcW w:w="2643" w:type="dxa"/>
          </w:tcPr>
          <w:p w:rsidR="003C7DD0" w:rsidRPr="00F96E63" w:rsidRDefault="003C7DD0" w:rsidP="00D30FFC">
            <w:pPr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>Załącznik nr 1</w:t>
            </w:r>
          </w:p>
        </w:tc>
        <w:tc>
          <w:tcPr>
            <w:tcW w:w="6082" w:type="dxa"/>
          </w:tcPr>
          <w:p w:rsidR="003C7DD0" w:rsidRPr="00F96E63" w:rsidRDefault="003C7DD0" w:rsidP="00D30FFC">
            <w:pPr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 xml:space="preserve">Wzór Formularza Oferty. </w:t>
            </w:r>
          </w:p>
        </w:tc>
      </w:tr>
      <w:tr w:rsidR="003C7DD0" w:rsidRPr="00F96E63" w:rsidTr="00DE3817">
        <w:trPr>
          <w:trHeight w:val="575"/>
        </w:trPr>
        <w:tc>
          <w:tcPr>
            <w:tcW w:w="487" w:type="dxa"/>
          </w:tcPr>
          <w:p w:rsidR="003C7DD0" w:rsidRPr="00F96E63" w:rsidRDefault="003C7DD0" w:rsidP="00DE3817">
            <w:pPr>
              <w:numPr>
                <w:ilvl w:val="0"/>
                <w:numId w:val="19"/>
              </w:numPr>
              <w:spacing w:after="0"/>
              <w:rPr>
                <w:rFonts w:asciiTheme="majorHAnsi" w:hAnsiTheme="majorHAnsi" w:cs="Calibri"/>
              </w:rPr>
            </w:pPr>
          </w:p>
        </w:tc>
        <w:tc>
          <w:tcPr>
            <w:tcW w:w="2643" w:type="dxa"/>
          </w:tcPr>
          <w:p w:rsidR="003C7DD0" w:rsidRPr="00F96E63" w:rsidRDefault="003C7DD0" w:rsidP="00D30FFC">
            <w:pPr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>Załącznik nr 2</w:t>
            </w:r>
          </w:p>
        </w:tc>
        <w:tc>
          <w:tcPr>
            <w:tcW w:w="6082" w:type="dxa"/>
          </w:tcPr>
          <w:p w:rsidR="003C7DD0" w:rsidRPr="00F96E63" w:rsidRDefault="003C7DD0" w:rsidP="00D30FFC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F96E63">
              <w:rPr>
                <w:rFonts w:asciiTheme="majorHAnsi" w:hAnsiTheme="majorHAnsi"/>
                <w:color w:val="000000"/>
              </w:rPr>
              <w:t xml:space="preserve">Wzór wykazu zorganizowanych konferencji </w:t>
            </w:r>
            <w:r w:rsidRPr="00F96E63">
              <w:rPr>
                <w:rFonts w:asciiTheme="majorHAnsi" w:hAnsiTheme="majorHAnsi"/>
              </w:rPr>
              <w:t>(szkoleń, spotkań, itp.)</w:t>
            </w:r>
          </w:p>
        </w:tc>
      </w:tr>
      <w:tr w:rsidR="003C7DD0" w:rsidRPr="00F96E63" w:rsidTr="00D30FFC">
        <w:tc>
          <w:tcPr>
            <w:tcW w:w="487" w:type="dxa"/>
          </w:tcPr>
          <w:p w:rsidR="003C7DD0" w:rsidRPr="00F96E63" w:rsidRDefault="003C7DD0" w:rsidP="00DE3817">
            <w:pPr>
              <w:numPr>
                <w:ilvl w:val="0"/>
                <w:numId w:val="19"/>
              </w:numPr>
              <w:spacing w:after="0"/>
              <w:rPr>
                <w:rFonts w:asciiTheme="majorHAnsi" w:hAnsiTheme="majorHAnsi" w:cs="Calibri"/>
              </w:rPr>
            </w:pPr>
          </w:p>
        </w:tc>
        <w:tc>
          <w:tcPr>
            <w:tcW w:w="2643" w:type="dxa"/>
          </w:tcPr>
          <w:p w:rsidR="003C7DD0" w:rsidRPr="00F96E63" w:rsidRDefault="003C7DD0" w:rsidP="00D30FFC">
            <w:pPr>
              <w:rPr>
                <w:rFonts w:asciiTheme="majorHAnsi" w:hAnsiTheme="majorHAnsi" w:cs="Calibri"/>
              </w:rPr>
            </w:pPr>
            <w:r w:rsidRPr="00F96E63">
              <w:rPr>
                <w:rFonts w:asciiTheme="majorHAnsi" w:hAnsiTheme="majorHAnsi" w:cs="Calibri"/>
              </w:rPr>
              <w:t>Załącznik nr 3</w:t>
            </w:r>
          </w:p>
        </w:tc>
        <w:tc>
          <w:tcPr>
            <w:tcW w:w="6082" w:type="dxa"/>
          </w:tcPr>
          <w:p w:rsidR="003C7DD0" w:rsidRPr="00F96E63" w:rsidRDefault="003C7DD0" w:rsidP="00D30FFC">
            <w:pPr>
              <w:jc w:val="both"/>
              <w:rPr>
                <w:rFonts w:asciiTheme="majorHAnsi" w:hAnsiTheme="majorHAnsi" w:cs="Calibri"/>
                <w:color w:val="000000"/>
              </w:rPr>
            </w:pPr>
            <w:r w:rsidRPr="00F96E63">
              <w:rPr>
                <w:rFonts w:asciiTheme="majorHAnsi" w:hAnsiTheme="majorHAnsi" w:cs="Calibri"/>
              </w:rPr>
              <w:t>Wzór Umowy.</w:t>
            </w:r>
          </w:p>
        </w:tc>
      </w:tr>
    </w:tbl>
    <w:p w:rsidR="003C7DD0" w:rsidRPr="00F96E63" w:rsidRDefault="003C7DD0" w:rsidP="006434DB">
      <w:pPr>
        <w:shd w:val="clear" w:color="auto" w:fill="F2F2F2"/>
        <w:jc w:val="both"/>
        <w:rPr>
          <w:rFonts w:asciiTheme="majorHAnsi" w:hAnsiTheme="majorHAnsi" w:cs="Calibri"/>
          <w:color w:val="000000"/>
          <w:lang w:eastAsia="pl-PL"/>
        </w:rPr>
      </w:pPr>
    </w:p>
    <w:p w:rsidR="003C7DD0" w:rsidRPr="00F96E63" w:rsidRDefault="003C7DD0" w:rsidP="006434DB">
      <w:pPr>
        <w:shd w:val="clear" w:color="auto" w:fill="F2F2F2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color w:val="000000"/>
          <w:lang w:eastAsia="pl-PL"/>
        </w:rPr>
        <w:br w:type="page"/>
        <w:t xml:space="preserve">Załącznik nr 1 do zapytania ofertowego – wzór Formularza Oferty. </w:t>
      </w:r>
    </w:p>
    <w:p w:rsidR="003C7DD0" w:rsidRPr="00F96E63" w:rsidRDefault="003C7DD0" w:rsidP="006434DB">
      <w:pPr>
        <w:spacing w:before="240" w:after="60"/>
        <w:jc w:val="center"/>
        <w:outlineLvl w:val="4"/>
        <w:rPr>
          <w:rFonts w:ascii="Cambria" w:hAnsi="Cambria" w:cs="Calibri"/>
          <w:b/>
          <w:bCs/>
          <w:iCs/>
          <w:lang w:eastAsia="pl-PL"/>
        </w:rPr>
      </w:pPr>
      <w:r w:rsidRPr="00F96E63">
        <w:rPr>
          <w:rFonts w:ascii="Cambria" w:hAnsi="Cambria" w:cs="Calibri"/>
          <w:b/>
          <w:bCs/>
          <w:iCs/>
          <w:lang w:eastAsia="pl-PL"/>
        </w:rPr>
        <w:t>OFERTA</w:t>
      </w:r>
    </w:p>
    <w:p w:rsidR="00830B53" w:rsidRPr="00F96E63" w:rsidRDefault="00830B53" w:rsidP="006434DB">
      <w:pPr>
        <w:spacing w:before="240" w:after="60"/>
        <w:jc w:val="center"/>
        <w:outlineLvl w:val="4"/>
        <w:rPr>
          <w:rFonts w:ascii="Cambria" w:hAnsi="Cambria" w:cs="Calibri"/>
          <w:b/>
          <w:bCs/>
          <w:iCs/>
          <w:lang w:eastAsia="pl-PL"/>
        </w:rPr>
      </w:pPr>
      <w:r w:rsidRPr="00F96E63">
        <w:rPr>
          <w:rFonts w:ascii="Cambria" w:hAnsi="Cambria" w:cs="Calibri"/>
          <w:b/>
          <w:bCs/>
          <w:iCs/>
          <w:lang w:eastAsia="pl-PL"/>
        </w:rPr>
        <w:t xml:space="preserve">Na 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/>
          <w:b/>
          <w:lang w:eastAsia="pl-PL"/>
        </w:rPr>
      </w:pPr>
    </w:p>
    <w:p w:rsidR="003C7DD0" w:rsidRPr="00F96E63" w:rsidRDefault="00830B53" w:rsidP="005D261D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 w:rsidRPr="00F96E63">
        <w:rPr>
          <w:rFonts w:ascii="Cambria" w:hAnsi="Cambria"/>
          <w:b/>
        </w:rPr>
        <w:t xml:space="preserve">Organizację </w:t>
      </w:r>
      <w:r w:rsidR="008C0CA0">
        <w:rPr>
          <w:rFonts w:ascii="Cambria" w:hAnsi="Cambria"/>
          <w:b/>
        </w:rPr>
        <w:t>Forum Subregionalnego</w:t>
      </w:r>
      <w:r w:rsidRPr="00F96E63">
        <w:rPr>
          <w:rFonts w:ascii="Cambria" w:hAnsi="Cambria"/>
          <w:b/>
        </w:rPr>
        <w:t xml:space="preserve"> w </w:t>
      </w:r>
      <w:r w:rsidR="00BB09BE">
        <w:rPr>
          <w:rFonts w:ascii="Cambria" w:hAnsi="Cambria"/>
          <w:b/>
        </w:rPr>
        <w:t>subregionie Naszyjnik Północy</w:t>
      </w:r>
      <w:r w:rsidRPr="00F96E63">
        <w:rPr>
          <w:rFonts w:ascii="Cambria" w:hAnsi="Cambria"/>
          <w:b/>
        </w:rPr>
        <w:t xml:space="preserve"> w 201</w:t>
      </w:r>
      <w:r w:rsidR="008C0CA0">
        <w:rPr>
          <w:rFonts w:ascii="Cambria" w:hAnsi="Cambria"/>
          <w:b/>
        </w:rPr>
        <w:t>4</w:t>
      </w:r>
      <w:r w:rsidRPr="00F96E63">
        <w:rPr>
          <w:rFonts w:ascii="Cambria" w:hAnsi="Cambria"/>
          <w:b/>
        </w:rPr>
        <w:t xml:space="preserve"> roku w</w:t>
      </w:r>
      <w:r w:rsidRPr="00F96E63">
        <w:rPr>
          <w:rFonts w:ascii="Cambria" w:hAnsi="Cambria"/>
          <w:b/>
          <w:lang w:eastAsia="pl-PL"/>
        </w:rPr>
        <w:t xml:space="preserve"> ramach projektu Decydujmy razem.</w:t>
      </w:r>
      <w:r w:rsidR="003C7DD0" w:rsidRPr="00F96E63">
        <w:rPr>
          <w:rFonts w:ascii="Cambria" w:hAnsi="Cambria"/>
          <w:b/>
          <w:lang w:eastAsia="pl-PL"/>
        </w:rPr>
        <w:t xml:space="preserve"> </w:t>
      </w:r>
      <w:r w:rsidR="003C7DD0" w:rsidRPr="00F96E63">
        <w:rPr>
          <w:rFonts w:ascii="Cambria" w:hAnsi="Cambria"/>
          <w:i/>
          <w:lang w:eastAsia="pl-PL"/>
        </w:rPr>
        <w:t>Wzmocnienie mechanizmów partycypacyjnych w kreowaniu i wdrażaniu polityk publicznych oraz podejmowaniu decyzji publicznych.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br/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Nr postępowania:</w:t>
      </w:r>
      <w:r w:rsidR="00157E8B">
        <w:rPr>
          <w:rFonts w:ascii="Cambria" w:hAnsi="Cambria" w:cs="Calibri"/>
          <w:b/>
          <w:lang w:eastAsia="pl-PL"/>
        </w:rPr>
        <w:t xml:space="preserve"> </w:t>
      </w:r>
      <w:r w:rsidR="008C0CA0">
        <w:rPr>
          <w:rFonts w:ascii="Cambria" w:hAnsi="Cambria" w:cs="Calibri"/>
          <w:b/>
          <w:lang w:eastAsia="pl-PL"/>
        </w:rPr>
        <w:t>239</w:t>
      </w:r>
      <w:r w:rsidR="00157E8B">
        <w:rPr>
          <w:rFonts w:ascii="Cambria" w:hAnsi="Cambria" w:cs="Calibri"/>
          <w:b/>
          <w:lang w:eastAsia="pl-PL"/>
        </w:rPr>
        <w:t>/5.3/2014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1. ZAMAWIAJĄCY:</w:t>
      </w:r>
    </w:p>
    <w:p w:rsidR="003C7DD0" w:rsidRPr="00F96E63" w:rsidRDefault="003C7DD0" w:rsidP="006434DB">
      <w:pPr>
        <w:keepNext/>
        <w:tabs>
          <w:tab w:val="left" w:pos="540"/>
          <w:tab w:val="num" w:pos="720"/>
        </w:tabs>
        <w:spacing w:before="240" w:after="60"/>
        <w:jc w:val="both"/>
        <w:outlineLvl w:val="0"/>
        <w:rPr>
          <w:rFonts w:ascii="Cambria" w:hAnsi="Cambria" w:cs="Calibri"/>
          <w:bCs/>
          <w:kern w:val="32"/>
          <w:lang w:eastAsia="pl-PL"/>
        </w:rPr>
      </w:pPr>
      <w:r w:rsidRPr="00F96E63">
        <w:rPr>
          <w:rFonts w:ascii="Cambria" w:hAnsi="Cambria" w:cs="Calibri"/>
          <w:bCs/>
          <w:kern w:val="32"/>
          <w:lang w:eastAsia="pl-PL"/>
        </w:rPr>
        <w:t xml:space="preserve">Stowarzyszenie Centrum Wspierania Aktywności Lokalnej CAL </w:t>
      </w:r>
    </w:p>
    <w:p w:rsidR="003C7DD0" w:rsidRPr="00F96E63" w:rsidRDefault="003C7DD0" w:rsidP="006434DB">
      <w:pPr>
        <w:keepNext/>
        <w:tabs>
          <w:tab w:val="left" w:pos="540"/>
          <w:tab w:val="num" w:pos="720"/>
        </w:tabs>
        <w:spacing w:before="240" w:after="60"/>
        <w:jc w:val="both"/>
        <w:outlineLvl w:val="0"/>
        <w:rPr>
          <w:rFonts w:ascii="Cambria" w:hAnsi="Cambria" w:cs="Calibri"/>
          <w:bCs/>
          <w:kern w:val="32"/>
          <w:lang w:eastAsia="pl-PL"/>
        </w:rPr>
      </w:pPr>
      <w:r w:rsidRPr="00F96E63">
        <w:rPr>
          <w:rFonts w:ascii="Cambria" w:hAnsi="Cambria" w:cs="Calibri"/>
          <w:bCs/>
          <w:kern w:val="32"/>
          <w:lang w:eastAsia="pl-PL"/>
        </w:rPr>
        <w:t xml:space="preserve">ul. </w:t>
      </w:r>
      <w:r w:rsidR="008C0CA0">
        <w:rPr>
          <w:rFonts w:ascii="Cambria" w:hAnsi="Cambria" w:cs="Calibri"/>
          <w:bCs/>
          <w:kern w:val="32"/>
          <w:lang w:eastAsia="pl-PL"/>
        </w:rPr>
        <w:t>Paca 40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0</w:t>
      </w:r>
      <w:r w:rsidR="008C0CA0">
        <w:rPr>
          <w:rFonts w:ascii="Cambria" w:hAnsi="Cambria" w:cs="Calibri"/>
          <w:lang w:eastAsia="pl-PL"/>
        </w:rPr>
        <w:t>4</w:t>
      </w:r>
      <w:r w:rsidRPr="00F96E63">
        <w:rPr>
          <w:rFonts w:ascii="Cambria" w:hAnsi="Cambria" w:cs="Calibri"/>
          <w:lang w:eastAsia="pl-PL"/>
        </w:rPr>
        <w:t>-</w:t>
      </w:r>
      <w:r w:rsidR="008C0CA0">
        <w:rPr>
          <w:rFonts w:ascii="Cambria" w:hAnsi="Cambria" w:cs="Calibri"/>
          <w:lang w:eastAsia="pl-PL"/>
        </w:rPr>
        <w:t>386</w:t>
      </w:r>
      <w:r w:rsidRPr="00F96E63">
        <w:rPr>
          <w:rFonts w:ascii="Cambria" w:hAnsi="Cambria" w:cs="Calibri"/>
          <w:lang w:eastAsia="pl-PL"/>
        </w:rPr>
        <w:t xml:space="preserve"> Warszawa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120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2. WYKONAWCA: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 xml:space="preserve">Niniejsza oferta zostaje złożona przez: </w:t>
      </w: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58"/>
      </w:tblGrid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Nazwa firmy: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Imię i nazwisko osoby do kontaktu: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Adres firmy: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Nr telefonu: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Nr faksu: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Adres e-mail:</w:t>
            </w:r>
            <w:r w:rsidRPr="00F96E63">
              <w:rPr>
                <w:rFonts w:ascii="Cambria" w:hAnsi="Cambria" w:cs="Calibri"/>
                <w:b/>
                <w:lang w:eastAsia="pl-PL"/>
              </w:rPr>
              <w:tab/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NIP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  <w:tr w:rsidR="003C7DD0" w:rsidRPr="00F96E63" w:rsidTr="00D3758C">
        <w:tc>
          <w:tcPr>
            <w:tcW w:w="3652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  <w:r w:rsidRPr="00F96E63">
              <w:rPr>
                <w:rFonts w:ascii="Cambria" w:hAnsi="Cambria" w:cs="Calibri"/>
                <w:b/>
                <w:lang w:eastAsia="pl-PL"/>
              </w:rPr>
              <w:t>Regon</w:t>
            </w:r>
          </w:p>
        </w:tc>
        <w:tc>
          <w:tcPr>
            <w:tcW w:w="5558" w:type="dxa"/>
          </w:tcPr>
          <w:p w:rsidR="003C7DD0" w:rsidRPr="00F96E63" w:rsidRDefault="003C7DD0" w:rsidP="006434DB">
            <w:pPr>
              <w:spacing w:after="0"/>
              <w:jc w:val="both"/>
              <w:rPr>
                <w:rFonts w:ascii="Cambria" w:hAnsi="Cambria" w:cs="Calibri"/>
                <w:b/>
                <w:lang w:eastAsia="pl-PL"/>
              </w:rPr>
            </w:pPr>
          </w:p>
        </w:tc>
      </w:tr>
    </w:tbl>
    <w:p w:rsidR="003C7DD0" w:rsidRPr="00F96E63" w:rsidRDefault="003C7DD0" w:rsidP="006434DB">
      <w:pPr>
        <w:spacing w:after="0"/>
        <w:jc w:val="both"/>
        <w:rPr>
          <w:rFonts w:ascii="Cambria" w:hAnsi="Cambria" w:cs="Calibri"/>
          <w:b/>
          <w:lang w:val="de-DE" w:eastAsia="pl-PL"/>
        </w:rPr>
      </w:pPr>
    </w:p>
    <w:p w:rsidR="003C7DD0" w:rsidRPr="00F96E63" w:rsidRDefault="003C7DD0" w:rsidP="006434DB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Ja (my) niżej podpisany(i) oświadczam(y), że:</w:t>
      </w: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zapoznałem się z treścią zapytania dla niniejszego zamówienia,</w:t>
      </w: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gwarantuję wykonanie niniejszego zamówienia zgodnie z treścią zapytania oraz zgodnie z treścią zmian lub wyjaśnień do zapytania;</w:t>
      </w:r>
    </w:p>
    <w:p w:rsidR="00A42362" w:rsidRPr="00F96E63" w:rsidRDefault="00A42362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Składam ofertę na niżej wypełnione części zamówienia</w:t>
      </w:r>
      <w:r w:rsidRPr="00F96E63">
        <w:rPr>
          <w:rStyle w:val="Odwoanieprzypisudolnego"/>
          <w:rFonts w:ascii="Cambria" w:hAnsi="Cambria"/>
          <w:lang w:eastAsia="pl-PL"/>
        </w:rPr>
        <w:footnoteReference w:id="1"/>
      </w:r>
      <w:r w:rsidRPr="00F96E63">
        <w:rPr>
          <w:rFonts w:ascii="Cambria" w:hAnsi="Cambria" w:cs="Calibri"/>
          <w:lang w:eastAsia="pl-PL"/>
        </w:rPr>
        <w:t>:</w:t>
      </w:r>
    </w:p>
    <w:p w:rsidR="003C7DD0" w:rsidRDefault="003C7DD0" w:rsidP="00E51D85">
      <w:pPr>
        <w:spacing w:after="0" w:line="240" w:lineRule="auto"/>
        <w:ind w:left="720"/>
        <w:jc w:val="both"/>
        <w:rPr>
          <w:rFonts w:ascii="Cambria" w:hAnsi="Cambria" w:cs="Calibri"/>
          <w:lang w:eastAsia="pl-PL"/>
        </w:rPr>
      </w:pPr>
    </w:p>
    <w:p w:rsidR="008C0CA0" w:rsidRDefault="008C0CA0" w:rsidP="00E51D85">
      <w:pPr>
        <w:spacing w:after="0" w:line="240" w:lineRule="auto"/>
        <w:ind w:left="720"/>
        <w:jc w:val="both"/>
        <w:rPr>
          <w:rFonts w:ascii="Cambria" w:hAnsi="Cambria" w:cs="Calibri"/>
          <w:lang w:eastAsia="pl-PL"/>
        </w:rPr>
      </w:pPr>
    </w:p>
    <w:p w:rsidR="008C0CA0" w:rsidRDefault="008C0CA0" w:rsidP="00E51D85">
      <w:pPr>
        <w:spacing w:after="0" w:line="240" w:lineRule="auto"/>
        <w:ind w:left="720"/>
        <w:jc w:val="both"/>
        <w:rPr>
          <w:rFonts w:ascii="Cambria" w:hAnsi="Cambria" w:cs="Calibri"/>
          <w:lang w:eastAsia="pl-PL"/>
        </w:rPr>
      </w:pPr>
    </w:p>
    <w:p w:rsidR="008C0CA0" w:rsidRDefault="008C0CA0" w:rsidP="00E51D85">
      <w:pPr>
        <w:spacing w:after="0" w:line="240" w:lineRule="auto"/>
        <w:ind w:left="720"/>
        <w:jc w:val="both"/>
        <w:rPr>
          <w:rFonts w:ascii="Cambria" w:hAnsi="Cambria" w:cs="Calibri"/>
          <w:lang w:eastAsia="pl-PL"/>
        </w:rPr>
      </w:pPr>
    </w:p>
    <w:p w:rsidR="008C0CA0" w:rsidRPr="00F96E63" w:rsidRDefault="008C0CA0" w:rsidP="00E51D85">
      <w:pPr>
        <w:spacing w:after="0" w:line="240" w:lineRule="auto"/>
        <w:ind w:left="720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spacing w:after="0"/>
        <w:ind w:left="720"/>
        <w:jc w:val="both"/>
        <w:rPr>
          <w:rFonts w:ascii="Cambria" w:hAnsi="Cambria" w:cs="Calibri"/>
          <w:lang w:eastAsia="pl-PL"/>
        </w:rPr>
      </w:pPr>
    </w:p>
    <w:tbl>
      <w:tblPr>
        <w:tblW w:w="9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4026"/>
        <w:gridCol w:w="1967"/>
        <w:gridCol w:w="1840"/>
        <w:gridCol w:w="1097"/>
      </w:tblGrid>
      <w:tr w:rsidR="004E3E5F" w:rsidRPr="00F96E63" w:rsidTr="00A73659">
        <w:trPr>
          <w:trHeight w:val="810"/>
        </w:trPr>
        <w:tc>
          <w:tcPr>
            <w:tcW w:w="9602" w:type="dxa"/>
            <w:gridSpan w:val="5"/>
          </w:tcPr>
          <w:p w:rsidR="004E3E5F" w:rsidRPr="00F96E63" w:rsidRDefault="008C0CA0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>Organizacja Forum Subregionalnego</w:t>
            </w:r>
          </w:p>
        </w:tc>
      </w:tr>
      <w:tr w:rsidR="00A935B9" w:rsidRPr="00F96E63" w:rsidTr="00E51D85">
        <w:trPr>
          <w:trHeight w:val="810"/>
        </w:trPr>
        <w:tc>
          <w:tcPr>
            <w:tcW w:w="672" w:type="dxa"/>
          </w:tcPr>
          <w:p w:rsidR="00A935B9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1.</w:t>
            </w:r>
          </w:p>
        </w:tc>
        <w:tc>
          <w:tcPr>
            <w:tcW w:w="4026" w:type="dxa"/>
          </w:tcPr>
          <w:p w:rsidR="00A935B9" w:rsidRPr="00F96E63" w:rsidRDefault="00A935B9" w:rsidP="00BB09BE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Organizacja cateringu podczas Forum Subregionalnego w </w:t>
            </w:r>
            <w:r w:rsidR="00BB09BE">
              <w:rPr>
                <w:rFonts w:ascii="Cambria" w:eastAsia="Calibri" w:hAnsi="Cambria" w:cs="Calibri"/>
                <w:sz w:val="22"/>
                <w:szCs w:val="22"/>
              </w:rPr>
              <w:t>subregionie Naszyjnik Północy</w:t>
            </w:r>
          </w:p>
        </w:tc>
        <w:tc>
          <w:tcPr>
            <w:tcW w:w="196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60 os</w:t>
            </w:r>
          </w:p>
        </w:tc>
        <w:tc>
          <w:tcPr>
            <w:tcW w:w="109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A935B9" w:rsidRPr="00F96E63" w:rsidTr="00E51D85">
        <w:trPr>
          <w:trHeight w:val="465"/>
        </w:trPr>
        <w:tc>
          <w:tcPr>
            <w:tcW w:w="672" w:type="dxa"/>
          </w:tcPr>
          <w:p w:rsidR="00A935B9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2.</w:t>
            </w:r>
          </w:p>
        </w:tc>
        <w:tc>
          <w:tcPr>
            <w:tcW w:w="4026" w:type="dxa"/>
          </w:tcPr>
          <w:p w:rsidR="00A935B9" w:rsidRPr="00F96E63" w:rsidRDefault="004E3E5F" w:rsidP="004E3E5F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W</w:t>
            </w:r>
            <w:r w:rsidR="00A935B9"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ynajem sali wraz z wyposażeniem  </w:t>
            </w:r>
          </w:p>
        </w:tc>
        <w:tc>
          <w:tcPr>
            <w:tcW w:w="196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1 </w:t>
            </w:r>
          </w:p>
        </w:tc>
        <w:tc>
          <w:tcPr>
            <w:tcW w:w="109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A935B9" w:rsidRPr="00F96E63" w:rsidTr="00637DFF">
        <w:trPr>
          <w:trHeight w:val="945"/>
        </w:trPr>
        <w:tc>
          <w:tcPr>
            <w:tcW w:w="672" w:type="dxa"/>
          </w:tcPr>
          <w:p w:rsidR="00A935B9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3.</w:t>
            </w:r>
          </w:p>
        </w:tc>
        <w:tc>
          <w:tcPr>
            <w:tcW w:w="4026" w:type="dxa"/>
          </w:tcPr>
          <w:p w:rsidR="00637DFF" w:rsidRPr="00F96E63" w:rsidRDefault="004E3E5F" w:rsidP="00400429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D</w:t>
            </w:r>
            <w:r w:rsidR="00A935B9" w:rsidRPr="00F96E63">
              <w:rPr>
                <w:rFonts w:ascii="Cambria" w:eastAsia="Calibri" w:hAnsi="Cambria" w:cs="Calibri"/>
                <w:sz w:val="22"/>
                <w:szCs w:val="22"/>
              </w:rPr>
              <w:t>ruk materiałów</w:t>
            </w:r>
            <w:r w:rsidR="00637DFF"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 </w:t>
            </w:r>
            <w:r w:rsidR="00A935B9"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podczas jednego Subregionalnego Forum </w:t>
            </w:r>
          </w:p>
        </w:tc>
        <w:tc>
          <w:tcPr>
            <w:tcW w:w="196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 xml:space="preserve">60 os </w:t>
            </w:r>
          </w:p>
        </w:tc>
        <w:tc>
          <w:tcPr>
            <w:tcW w:w="1097" w:type="dxa"/>
          </w:tcPr>
          <w:p w:rsidR="00A935B9" w:rsidRPr="00F96E63" w:rsidRDefault="00A935B9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637DFF" w:rsidRPr="00F96E63" w:rsidTr="00E51D85">
        <w:trPr>
          <w:trHeight w:val="525"/>
        </w:trPr>
        <w:tc>
          <w:tcPr>
            <w:tcW w:w="672" w:type="dxa"/>
          </w:tcPr>
          <w:p w:rsidR="00637DFF" w:rsidRPr="00F96E63" w:rsidRDefault="00637DF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4.</w:t>
            </w:r>
          </w:p>
        </w:tc>
        <w:tc>
          <w:tcPr>
            <w:tcW w:w="4026" w:type="dxa"/>
          </w:tcPr>
          <w:p w:rsidR="00637DFF" w:rsidRPr="00F96E63" w:rsidRDefault="000E19CA" w:rsidP="004E3E5F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D</w:t>
            </w:r>
            <w:r w:rsidR="00637DFF" w:rsidRPr="00F96E63">
              <w:rPr>
                <w:rFonts w:ascii="Cambria" w:eastAsia="Calibri" w:hAnsi="Cambria" w:cs="Calibri"/>
                <w:sz w:val="22"/>
                <w:szCs w:val="22"/>
              </w:rPr>
              <w:t>ruk zaproszeń</w:t>
            </w:r>
          </w:p>
          <w:p w:rsidR="00637DFF" w:rsidRPr="00F96E63" w:rsidRDefault="00637DFF" w:rsidP="004E3E5F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967" w:type="dxa"/>
          </w:tcPr>
          <w:p w:rsidR="00637DFF" w:rsidRPr="00F96E63" w:rsidRDefault="00637DF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840" w:type="dxa"/>
          </w:tcPr>
          <w:p w:rsidR="00637DFF" w:rsidRPr="00F96E63" w:rsidRDefault="00637DF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80 os</w:t>
            </w:r>
          </w:p>
        </w:tc>
        <w:tc>
          <w:tcPr>
            <w:tcW w:w="1097" w:type="dxa"/>
          </w:tcPr>
          <w:p w:rsidR="00637DFF" w:rsidRPr="00F96E63" w:rsidRDefault="00637DF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4E3E5F" w:rsidRPr="00F96E63" w:rsidTr="00E51D85">
        <w:trPr>
          <w:trHeight w:val="495"/>
        </w:trPr>
        <w:tc>
          <w:tcPr>
            <w:tcW w:w="8505" w:type="dxa"/>
            <w:gridSpan w:val="4"/>
          </w:tcPr>
          <w:p w:rsidR="004E3E5F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 w:rsidRPr="00F96E63">
              <w:rPr>
                <w:rFonts w:ascii="Cambria" w:eastAsia="Calibri" w:hAnsi="Cambria" w:cs="Calibri"/>
                <w:sz w:val="22"/>
                <w:szCs w:val="22"/>
              </w:rPr>
              <w:t>Razem:</w:t>
            </w:r>
          </w:p>
        </w:tc>
        <w:tc>
          <w:tcPr>
            <w:tcW w:w="1097" w:type="dxa"/>
          </w:tcPr>
          <w:p w:rsidR="004E3E5F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4E3E5F" w:rsidRPr="00F96E63" w:rsidTr="004E3E5F">
        <w:trPr>
          <w:trHeight w:val="495"/>
        </w:trPr>
        <w:tc>
          <w:tcPr>
            <w:tcW w:w="9602" w:type="dxa"/>
            <w:gridSpan w:val="5"/>
            <w:tcBorders>
              <w:left w:val="nil"/>
              <w:right w:val="nil"/>
            </w:tcBorders>
          </w:tcPr>
          <w:p w:rsidR="004E3E5F" w:rsidRPr="00F96E63" w:rsidRDefault="004E3E5F" w:rsidP="000B3F55">
            <w:pPr>
              <w:pStyle w:val="Kolorowalistaakcent11"/>
              <w:spacing w:line="276" w:lineRule="auto"/>
              <w:ind w:left="0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akceptuję bez zastrzeżeń wzór umowy stanowiący załącznik nr 2 do zapytania;</w:t>
      </w: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 xml:space="preserve">Oświadczam, iż </w:t>
      </w:r>
      <w:r w:rsidRPr="00F96E63">
        <w:rPr>
          <w:rFonts w:ascii="Cambria" w:hAnsi="Cambria" w:cs="Calibri"/>
          <w:b/>
          <w:u w:val="single"/>
          <w:lang w:eastAsia="pl-PL"/>
        </w:rPr>
        <w:t>nie jestem/jestem</w:t>
      </w:r>
      <w:r w:rsidRPr="00F96E63">
        <w:rPr>
          <w:rFonts w:ascii="Cambria" w:hAnsi="Cambria" w:cs="Calibri"/>
          <w:b/>
          <w:u w:val="single"/>
          <w:vertAlign w:val="superscript"/>
          <w:lang w:eastAsia="pl-PL"/>
        </w:rPr>
        <w:footnoteReference w:id="2"/>
      </w:r>
      <w:r w:rsidRPr="00F96E63">
        <w:rPr>
          <w:rFonts w:ascii="Cambria" w:hAnsi="Cambria" w:cs="Calibri"/>
          <w:lang w:eastAsia="pl-PL"/>
        </w:rPr>
        <w:t xml:space="preserve"> powiązany osobowo lub kapitałowo z Zamawiającym. Przez powiązania osobowe lub kapitałowe rozumie się wzajemne powiąz</w:t>
      </w:r>
      <w:r w:rsidR="00A7515F" w:rsidRPr="00F96E63">
        <w:rPr>
          <w:rFonts w:ascii="Cambria" w:hAnsi="Cambria" w:cs="Calibri"/>
          <w:lang w:eastAsia="pl-PL"/>
        </w:rPr>
        <w:t xml:space="preserve">ania pomiędzy Zamawiającym lub </w:t>
      </w:r>
      <w:r w:rsidRPr="00F96E63">
        <w:rPr>
          <w:rFonts w:ascii="Cambria" w:hAnsi="Cambria" w:cs="Calibri"/>
          <w:lang w:eastAsia="pl-PL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polegające w szczególności na  </w:t>
      </w:r>
    </w:p>
    <w:p w:rsidR="003C7DD0" w:rsidRPr="00F96E63" w:rsidRDefault="003C7DD0" w:rsidP="006434DB">
      <w:pPr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a)</w:t>
      </w:r>
      <w:r w:rsidRPr="00F96E63">
        <w:rPr>
          <w:rFonts w:ascii="Cambria" w:hAnsi="Cambria" w:cs="Calibri"/>
          <w:lang w:eastAsia="pl-PL"/>
        </w:rPr>
        <w:tab/>
        <w:t>uczestniczeniu w spółce jako wspólnik spółki cywilnej lub spółki osobowej;</w:t>
      </w:r>
    </w:p>
    <w:p w:rsidR="003C7DD0" w:rsidRPr="00F96E63" w:rsidRDefault="003C7DD0" w:rsidP="006434DB">
      <w:pPr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b)</w:t>
      </w:r>
      <w:r w:rsidRPr="00F96E63">
        <w:rPr>
          <w:rFonts w:ascii="Cambria" w:hAnsi="Cambria" w:cs="Calibri"/>
          <w:lang w:eastAsia="pl-PL"/>
        </w:rPr>
        <w:tab/>
        <w:t>posiadaniu co najmniej 10% udziałów lub akcji;</w:t>
      </w:r>
    </w:p>
    <w:p w:rsidR="003C7DD0" w:rsidRPr="00F96E63" w:rsidRDefault="003C7DD0" w:rsidP="006434DB">
      <w:pPr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c)</w:t>
      </w:r>
      <w:r w:rsidRPr="00F96E63">
        <w:rPr>
          <w:rFonts w:ascii="Cambria" w:hAnsi="Cambria" w:cs="Calibri"/>
          <w:lang w:eastAsia="pl-PL"/>
        </w:rPr>
        <w:tab/>
        <w:t>pełnieniu funkcji członka organu nadzorczego lub zarządzającego, prokurenta, pełnomocnika</w:t>
      </w:r>
    </w:p>
    <w:p w:rsidR="003C7DD0" w:rsidRPr="00F96E63" w:rsidRDefault="003C7DD0" w:rsidP="006434DB">
      <w:pPr>
        <w:spacing w:after="0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d)</w:t>
      </w:r>
      <w:r w:rsidRPr="00F96E63">
        <w:rPr>
          <w:rFonts w:ascii="Cambria" w:hAnsi="Cambria" w:cs="Calibri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Tahoma"/>
          <w:lang w:eastAsia="pl-PL"/>
        </w:rPr>
      </w:pPr>
      <w:r w:rsidRPr="00F96E63">
        <w:rPr>
          <w:rFonts w:ascii="Cambria" w:hAnsi="Cambria" w:cs="Tahoma"/>
          <w:lang w:eastAsia="pl-PL"/>
        </w:rPr>
        <w:t xml:space="preserve">W przypadku udzielenia mi(nam) zamówienia zobowiązuję(emy) się do zawarcia pisemnej umowy w terminie i miejscu wskazanym przez Zamawiającego; </w:t>
      </w: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Tahoma"/>
          <w:lang w:eastAsia="pl-PL"/>
        </w:rPr>
      </w:pPr>
      <w:r w:rsidRPr="00F96E63">
        <w:rPr>
          <w:rFonts w:ascii="Cambria" w:hAnsi="Cambria" w:cs="Tahoma"/>
          <w:lang w:eastAsia="pl-PL"/>
        </w:rPr>
        <w:t>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C7DD0" w:rsidRPr="00F96E63" w:rsidRDefault="003C7DD0" w:rsidP="006434DB">
      <w:pPr>
        <w:spacing w:after="0"/>
        <w:ind w:left="1134" w:hanging="425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Załącznikami do niniejszej oferty są:</w:t>
      </w:r>
    </w:p>
    <w:p w:rsidR="003C7DD0" w:rsidRPr="00F96E63" w:rsidRDefault="003C7DD0" w:rsidP="00043A8B">
      <w:pPr>
        <w:numPr>
          <w:ilvl w:val="5"/>
          <w:numId w:val="7"/>
        </w:numPr>
        <w:tabs>
          <w:tab w:val="clear" w:pos="4320"/>
        </w:tabs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noProof/>
          <w:lang w:eastAsia="pl-PL"/>
        </w:rPr>
        <w:t xml:space="preserve">dokument stwierdzający status prawny </w:t>
      </w:r>
      <w:r w:rsidRPr="00F96E63">
        <w:rPr>
          <w:rFonts w:ascii="Cambria" w:hAnsi="Cambria" w:cs="Calibri"/>
          <w:lang w:eastAsia="pl-PL"/>
        </w:rPr>
        <w:t>- dotyczy tylko osób prawnych i osób fizycznych prowadzących jednoosobową działalność gospodarczą</w:t>
      </w:r>
      <w:r w:rsidRPr="00F96E63">
        <w:rPr>
          <w:rFonts w:ascii="Cambria" w:hAnsi="Cambria" w:cs="Calibri"/>
          <w:noProof/>
          <w:lang w:eastAsia="pl-PL"/>
        </w:rPr>
        <w:t>;</w:t>
      </w:r>
    </w:p>
    <w:p w:rsidR="003C7DD0" w:rsidRPr="00F96E63" w:rsidRDefault="003C7DD0" w:rsidP="00043A8B">
      <w:pPr>
        <w:numPr>
          <w:ilvl w:val="5"/>
          <w:numId w:val="7"/>
        </w:numPr>
        <w:tabs>
          <w:tab w:val="clear" w:pos="4320"/>
        </w:tabs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noProof/>
          <w:lang w:eastAsia="pl-PL"/>
        </w:rPr>
        <w:t>pełnomocnictwo – jeżeli upoważnienie do podpisania oferty nie wynika wprost z dokumentu stwierdzającego status prawny</w:t>
      </w:r>
      <w:r w:rsidRPr="00F96E63">
        <w:rPr>
          <w:rFonts w:ascii="Cambria" w:hAnsi="Cambria" w:cs="Calibri"/>
          <w:noProof/>
          <w:vertAlign w:val="superscript"/>
          <w:lang w:eastAsia="pl-PL"/>
        </w:rPr>
        <w:footnoteReference w:id="3"/>
      </w:r>
      <w:r w:rsidRPr="00F96E63">
        <w:rPr>
          <w:rFonts w:ascii="Cambria" w:hAnsi="Cambria" w:cs="Calibri"/>
          <w:noProof/>
          <w:lang w:eastAsia="pl-PL"/>
        </w:rPr>
        <w:t>;</w:t>
      </w:r>
    </w:p>
    <w:p w:rsidR="003C7DD0" w:rsidRPr="00F96E63" w:rsidRDefault="003C7DD0" w:rsidP="00043A8B">
      <w:pPr>
        <w:numPr>
          <w:ilvl w:val="5"/>
          <w:numId w:val="7"/>
        </w:numPr>
        <w:tabs>
          <w:tab w:val="clear" w:pos="4320"/>
        </w:tabs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noProof/>
          <w:lang w:eastAsia="pl-PL"/>
        </w:rPr>
        <w:t xml:space="preserve"> opis obiektu;</w:t>
      </w:r>
    </w:p>
    <w:p w:rsidR="003C7DD0" w:rsidRPr="00F96E63" w:rsidRDefault="003C7DD0" w:rsidP="00584CDC">
      <w:pPr>
        <w:numPr>
          <w:ilvl w:val="5"/>
          <w:numId w:val="7"/>
        </w:numPr>
        <w:tabs>
          <w:tab w:val="clear" w:pos="4320"/>
        </w:tabs>
        <w:spacing w:after="0" w:line="240" w:lineRule="auto"/>
        <w:ind w:left="1134" w:hanging="425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noProof/>
          <w:lang w:eastAsia="pl-PL"/>
        </w:rPr>
        <w:t>Wykaz zorganizowanych konferencji.</w:t>
      </w:r>
    </w:p>
    <w:p w:rsidR="003C7DD0" w:rsidRPr="00F96E63" w:rsidRDefault="003C7DD0" w:rsidP="006434DB">
      <w:pPr>
        <w:spacing w:after="0"/>
        <w:ind w:left="720"/>
        <w:jc w:val="both"/>
        <w:rPr>
          <w:rFonts w:ascii="Cambria" w:hAnsi="Cambria" w:cs="Calibri"/>
          <w:lang w:eastAsia="pl-PL"/>
        </w:rPr>
      </w:pPr>
    </w:p>
    <w:p w:rsidR="003C7DD0" w:rsidRPr="00F96E63" w:rsidRDefault="003C7DD0" w:rsidP="006434DB">
      <w:pPr>
        <w:spacing w:after="0"/>
        <w:ind w:left="360"/>
        <w:jc w:val="both"/>
        <w:rPr>
          <w:rFonts w:ascii="Cambria" w:hAnsi="Cambria" w:cs="Calibri"/>
          <w:color w:val="000000"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color w:val="000000"/>
          <w:lang w:eastAsia="pl-PL"/>
        </w:rPr>
      </w:pPr>
    </w:p>
    <w:p w:rsidR="003C7DD0" w:rsidRPr="00F96E63" w:rsidRDefault="003C7DD0" w:rsidP="006434DB">
      <w:pPr>
        <w:numPr>
          <w:ilvl w:val="12"/>
          <w:numId w:val="0"/>
        </w:numPr>
        <w:spacing w:after="0"/>
        <w:jc w:val="both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lang w:eastAsia="pl-PL"/>
        </w:rPr>
        <w:t>...................................., dnia .................................</w:t>
      </w:r>
    </w:p>
    <w:p w:rsidR="003C7DD0" w:rsidRPr="00F96E63" w:rsidRDefault="003C7DD0" w:rsidP="006434DB">
      <w:pPr>
        <w:spacing w:after="0"/>
        <w:ind w:firstLine="708"/>
        <w:jc w:val="both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 xml:space="preserve">(podpis) </w:t>
      </w:r>
      <w:r w:rsidRPr="00F96E63">
        <w:rPr>
          <w:rFonts w:ascii="Cambria" w:hAnsi="Cambria" w:cs="Calibri"/>
          <w:b/>
          <w:lang w:eastAsia="pl-PL"/>
        </w:rPr>
        <w:tab/>
      </w:r>
      <w:r w:rsidRPr="00F96E63">
        <w:rPr>
          <w:rFonts w:ascii="Cambria" w:hAnsi="Cambria" w:cs="Calibri"/>
          <w:b/>
          <w:lang w:eastAsia="pl-PL"/>
        </w:rPr>
        <w:tab/>
      </w:r>
      <w:r w:rsidRPr="00F96E63">
        <w:rPr>
          <w:rFonts w:ascii="Cambria" w:hAnsi="Cambria" w:cs="Calibri"/>
          <w:b/>
          <w:lang w:eastAsia="pl-PL"/>
        </w:rPr>
        <w:tab/>
        <w:t>(data)</w:t>
      </w:r>
    </w:p>
    <w:p w:rsidR="003C7DD0" w:rsidRPr="00F96E63" w:rsidRDefault="003C7DD0" w:rsidP="006434DB">
      <w:pPr>
        <w:spacing w:after="0" w:line="240" w:lineRule="auto"/>
        <w:ind w:left="360"/>
        <w:jc w:val="both"/>
        <w:rPr>
          <w:rFonts w:ascii="Cambria" w:hAnsi="Cambria" w:cs="Calibri"/>
          <w:color w:val="000000"/>
          <w:lang w:eastAsia="pl-PL"/>
        </w:rPr>
      </w:pPr>
      <w:r w:rsidRPr="00F96E63">
        <w:rPr>
          <w:rFonts w:ascii="Cambria" w:hAnsi="Cambria" w:cs="Calibri"/>
          <w:bCs/>
          <w:lang w:eastAsia="pl-PL"/>
        </w:rPr>
        <w:br w:type="page"/>
      </w:r>
      <w:r w:rsidRPr="00F96E63">
        <w:rPr>
          <w:rFonts w:ascii="Cambria" w:hAnsi="Cambria" w:cs="Calibri"/>
          <w:color w:val="000000"/>
          <w:lang w:eastAsia="pl-PL"/>
        </w:rPr>
        <w:t xml:space="preserve">Załącznik nr 2 do zapytania ofertowego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C7DD0" w:rsidRPr="00F96E63" w:rsidTr="00DE3817">
        <w:trPr>
          <w:trHeight w:val="80"/>
        </w:trPr>
        <w:tc>
          <w:tcPr>
            <w:tcW w:w="6550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</w:p>
          <w:p w:rsidR="003C7DD0" w:rsidRPr="00F96E63" w:rsidRDefault="003C7DD0" w:rsidP="0052658A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 xml:space="preserve">Nr postępowania: </w:t>
            </w:r>
            <w:r w:rsidR="008C0CA0">
              <w:rPr>
                <w:rFonts w:ascii="Cambria" w:hAnsi="Cambria" w:cs="Calibri"/>
                <w:color w:val="000000"/>
                <w:lang w:eastAsia="pl-PL"/>
              </w:rPr>
              <w:t>239/5.3/2014</w:t>
            </w:r>
            <w:r w:rsidRPr="00F96E63">
              <w:rPr>
                <w:rFonts w:ascii="Cambria" w:hAnsi="Cambria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520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</w:p>
        </w:tc>
      </w:tr>
    </w:tbl>
    <w:p w:rsidR="003C7DD0" w:rsidRPr="00F96E63" w:rsidRDefault="003C7DD0" w:rsidP="00DE3817">
      <w:pPr>
        <w:spacing w:after="0" w:line="240" w:lineRule="auto"/>
        <w:ind w:left="360"/>
        <w:jc w:val="both"/>
        <w:rPr>
          <w:rFonts w:ascii="Cambria" w:hAnsi="Cambria" w:cs="Calibri"/>
          <w:color w:val="000000"/>
          <w:lang w:eastAsia="pl-PL"/>
        </w:rPr>
      </w:pPr>
    </w:p>
    <w:p w:rsidR="003C7DD0" w:rsidRPr="00F96E63" w:rsidRDefault="003C7DD0" w:rsidP="00DE3817">
      <w:pPr>
        <w:spacing w:after="0" w:line="240" w:lineRule="auto"/>
        <w:ind w:left="360"/>
        <w:jc w:val="both"/>
        <w:rPr>
          <w:rFonts w:ascii="Cambria" w:hAnsi="Cambria" w:cs="Calibri"/>
          <w:color w:val="000000"/>
          <w:lang w:eastAsia="pl-PL"/>
        </w:rPr>
      </w:pPr>
      <w:r w:rsidRPr="00F96E63">
        <w:rPr>
          <w:rFonts w:ascii="Cambria" w:hAnsi="Cambria" w:cs="Calibri"/>
          <w:color w:val="000000"/>
          <w:lang w:eastAsia="pl-PL"/>
        </w:rPr>
        <w:t>WYKAZ ZORGANIZOWANYCH KONFRERENCJI (SZKOLEŃ, SPOTKAŃ, ITP.)</w:t>
      </w:r>
    </w:p>
    <w:p w:rsidR="003C7DD0" w:rsidRPr="00F96E63" w:rsidRDefault="003C7DD0" w:rsidP="00DE3817">
      <w:pPr>
        <w:spacing w:after="0" w:line="240" w:lineRule="auto"/>
        <w:ind w:left="360"/>
        <w:jc w:val="both"/>
        <w:rPr>
          <w:rFonts w:ascii="Cambria" w:hAnsi="Cambria" w:cs="Calibri"/>
          <w:color w:val="000000"/>
          <w:lang w:eastAsia="pl-PL"/>
        </w:rPr>
      </w:pPr>
    </w:p>
    <w:tbl>
      <w:tblPr>
        <w:tblpPr w:leftFromText="141" w:rightFromText="141" w:vertAnchor="text" w:horzAnchor="margin" w:tblpY="64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7"/>
        <w:gridCol w:w="1764"/>
        <w:gridCol w:w="1977"/>
        <w:gridCol w:w="1507"/>
        <w:gridCol w:w="1365"/>
      </w:tblGrid>
      <w:tr w:rsidR="003C7DD0" w:rsidRPr="00F96E63" w:rsidTr="00DE3817">
        <w:trPr>
          <w:trHeight w:val="1128"/>
        </w:trPr>
        <w:tc>
          <w:tcPr>
            <w:tcW w:w="67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  <w:r w:rsidRPr="00F96E63">
              <w:rPr>
                <w:rFonts w:ascii="Cambria" w:hAnsi="Cambria"/>
                <w:color w:val="000000"/>
              </w:rPr>
              <w:t>L.p.</w:t>
            </w:r>
          </w:p>
        </w:tc>
        <w:tc>
          <w:tcPr>
            <w:tcW w:w="2407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 xml:space="preserve">Nazwa konferencji (szkolenia, spotkania, itp.) </w:t>
            </w:r>
          </w:p>
        </w:tc>
        <w:tc>
          <w:tcPr>
            <w:tcW w:w="1764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>Nazwa, adres zleceniodawcy</w:t>
            </w:r>
          </w:p>
        </w:tc>
        <w:tc>
          <w:tcPr>
            <w:tcW w:w="1977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>Data realizacji</w:t>
            </w:r>
          </w:p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 xml:space="preserve">od – do </w:t>
            </w:r>
          </w:p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</w:p>
        </w:tc>
        <w:tc>
          <w:tcPr>
            <w:tcW w:w="1507" w:type="dxa"/>
          </w:tcPr>
          <w:p w:rsidR="003C7DD0" w:rsidRPr="00F96E63" w:rsidRDefault="003C7DD0" w:rsidP="00DE3817">
            <w:pPr>
              <w:spacing w:after="0" w:line="240" w:lineRule="auto"/>
              <w:ind w:left="360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>Liczba uczestników</w:t>
            </w:r>
          </w:p>
        </w:tc>
        <w:tc>
          <w:tcPr>
            <w:tcW w:w="1365" w:type="dxa"/>
          </w:tcPr>
          <w:p w:rsidR="003C7DD0" w:rsidRPr="00F96E63" w:rsidRDefault="003C7DD0" w:rsidP="00DE3817">
            <w:pPr>
              <w:spacing w:after="0" w:line="240" w:lineRule="auto"/>
              <w:ind w:left="360" w:hanging="108"/>
              <w:jc w:val="both"/>
              <w:rPr>
                <w:rFonts w:ascii="Cambria" w:hAnsi="Cambria" w:cs="Calibri"/>
                <w:color w:val="000000"/>
                <w:lang w:eastAsia="pl-PL"/>
              </w:rPr>
            </w:pPr>
            <w:r w:rsidRPr="00F96E63">
              <w:rPr>
                <w:rFonts w:ascii="Cambria" w:hAnsi="Cambria" w:cs="Calibri"/>
                <w:color w:val="000000"/>
                <w:lang w:eastAsia="pl-PL"/>
              </w:rPr>
              <w:t>Catering (Tak/Nie)</w:t>
            </w:r>
          </w:p>
        </w:tc>
      </w:tr>
      <w:tr w:rsidR="003C7DD0" w:rsidRPr="00F96E63" w:rsidTr="00D30FFC">
        <w:trPr>
          <w:trHeight w:val="284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284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C7DD0" w:rsidRPr="00F96E63" w:rsidTr="00D30FFC">
        <w:trPr>
          <w:trHeight w:val="302"/>
        </w:trPr>
        <w:tc>
          <w:tcPr>
            <w:tcW w:w="675" w:type="dxa"/>
          </w:tcPr>
          <w:p w:rsidR="003C7DD0" w:rsidRPr="00F96E63" w:rsidRDefault="003C7DD0" w:rsidP="00DE3817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4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764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7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07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365" w:type="dxa"/>
          </w:tcPr>
          <w:p w:rsidR="003C7DD0" w:rsidRPr="00F96E63" w:rsidRDefault="003C7DD0" w:rsidP="00D30FF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3C7DD0" w:rsidRPr="00F96E63" w:rsidRDefault="003C7DD0" w:rsidP="00DE3817">
      <w:pPr>
        <w:jc w:val="both"/>
        <w:rPr>
          <w:rFonts w:ascii="Cambria" w:hAnsi="Cambria"/>
          <w:color w:val="000000"/>
        </w:rPr>
      </w:pPr>
    </w:p>
    <w:p w:rsidR="003C7DD0" w:rsidRPr="00F96E63" w:rsidRDefault="003C7DD0" w:rsidP="00DE3817">
      <w:pPr>
        <w:jc w:val="both"/>
        <w:rPr>
          <w:rFonts w:ascii="Cambria" w:hAnsi="Cambria"/>
          <w:color w:val="000000"/>
        </w:rPr>
      </w:pPr>
    </w:p>
    <w:p w:rsidR="003C7DD0" w:rsidRPr="00F96E63" w:rsidRDefault="003C7DD0">
      <w:pPr>
        <w:spacing w:after="0" w:line="240" w:lineRule="auto"/>
        <w:rPr>
          <w:rFonts w:ascii="Cambria" w:hAnsi="Cambria" w:cs="Calibri"/>
          <w:color w:val="000000"/>
          <w:lang w:eastAsia="pl-PL"/>
        </w:rPr>
      </w:pPr>
      <w:r w:rsidRPr="00F96E63">
        <w:rPr>
          <w:rFonts w:ascii="Cambria" w:hAnsi="Cambria" w:cs="Calibri"/>
          <w:color w:val="000000"/>
          <w:lang w:eastAsia="pl-PL"/>
        </w:rPr>
        <w:br w:type="page"/>
      </w:r>
    </w:p>
    <w:p w:rsidR="003C7DD0" w:rsidRPr="00F96E63" w:rsidRDefault="003C7DD0" w:rsidP="006434DB">
      <w:pPr>
        <w:spacing w:after="0" w:line="240" w:lineRule="auto"/>
        <w:ind w:left="360"/>
        <w:jc w:val="both"/>
        <w:rPr>
          <w:rFonts w:ascii="Cambria" w:hAnsi="Cambria" w:cs="Calibri"/>
          <w:color w:val="000000"/>
          <w:lang w:eastAsia="pl-PL"/>
        </w:rPr>
      </w:pPr>
      <w:r w:rsidRPr="00F96E63">
        <w:rPr>
          <w:rFonts w:ascii="Cambria" w:hAnsi="Cambria" w:cs="Calibri"/>
          <w:color w:val="000000"/>
          <w:lang w:eastAsia="pl-PL"/>
        </w:rPr>
        <w:t>Załącznik nr 3 do zapytania ofertowego – wzór Umowy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 xml:space="preserve">UMOWA 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NR …………….........…………….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8C0CA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  <w:r>
        <w:rPr>
          <w:rFonts w:ascii="Cambria" w:hAnsi="Cambria" w:cs="Calibri"/>
          <w:b/>
          <w:lang w:eastAsia="pl-PL"/>
        </w:rPr>
        <w:t>zawarta w dniu ……………….2014</w:t>
      </w:r>
      <w:r w:rsidR="003C7DD0" w:rsidRPr="00F96E63">
        <w:rPr>
          <w:rFonts w:ascii="Cambria" w:hAnsi="Cambria" w:cs="Calibri"/>
          <w:b/>
          <w:lang w:eastAsia="pl-PL"/>
        </w:rPr>
        <w:t xml:space="preserve"> r.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ascii="Cambria" w:hAnsi="Cambria" w:cs="Calibri"/>
          <w:color w:val="000000"/>
          <w:lang w:eastAsia="pl-PL"/>
        </w:rPr>
      </w:pPr>
      <w:r w:rsidRPr="00F96E63">
        <w:rPr>
          <w:rFonts w:ascii="Cambria" w:hAnsi="Cambria" w:cs="Calibri"/>
          <w:color w:val="000000"/>
          <w:lang w:eastAsia="pl-PL"/>
        </w:rPr>
        <w:t xml:space="preserve">w  .......................................... </w:t>
      </w:r>
    </w:p>
    <w:p w:rsidR="003C7DD0" w:rsidRPr="00F96E63" w:rsidRDefault="003C7DD0" w:rsidP="006434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>pomiędzy :</w:t>
      </w:r>
    </w:p>
    <w:p w:rsidR="003C7DD0" w:rsidRPr="00F96E63" w:rsidRDefault="003C7DD0" w:rsidP="006434DB">
      <w:pPr>
        <w:spacing w:after="0" w:line="240" w:lineRule="auto"/>
        <w:ind w:left="360"/>
        <w:jc w:val="both"/>
        <w:rPr>
          <w:rFonts w:ascii="Cambria" w:hAnsi="Cambria"/>
          <w:color w:val="000000"/>
          <w:lang w:eastAsia="pl-PL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 xml:space="preserve">Stowarzyszeniem Centrum Wspierania Aktywności Lokalnej CAL z siedzibą </w:t>
      </w:r>
      <w:r w:rsidRPr="00F96E63">
        <w:rPr>
          <w:rFonts w:ascii="Cambria" w:hAnsi="Cambria"/>
          <w:color w:val="000000"/>
          <w:lang w:eastAsia="pl-PL"/>
        </w:rPr>
        <w:br/>
        <w:t>w Warszawie, ul.</w:t>
      </w:r>
      <w:r w:rsidR="008C0CA0">
        <w:rPr>
          <w:rFonts w:ascii="Cambria" w:hAnsi="Cambria"/>
          <w:color w:val="000000"/>
          <w:lang w:eastAsia="pl-PL"/>
        </w:rPr>
        <w:t xml:space="preserve"> Paca 40</w:t>
      </w:r>
      <w:r w:rsidRPr="00F96E63">
        <w:rPr>
          <w:rFonts w:ascii="Cambria" w:hAnsi="Cambria"/>
          <w:color w:val="000000"/>
          <w:lang w:eastAsia="pl-PL"/>
        </w:rPr>
        <w:t>, 0</w:t>
      </w:r>
      <w:r w:rsidR="008C0CA0">
        <w:rPr>
          <w:rFonts w:ascii="Cambria" w:hAnsi="Cambria"/>
          <w:color w:val="000000"/>
          <w:lang w:eastAsia="pl-PL"/>
        </w:rPr>
        <w:t>4</w:t>
      </w:r>
      <w:r w:rsidRPr="00F96E63">
        <w:rPr>
          <w:rFonts w:ascii="Cambria" w:hAnsi="Cambria"/>
          <w:color w:val="000000"/>
          <w:lang w:eastAsia="pl-PL"/>
        </w:rPr>
        <w:t>-</w:t>
      </w:r>
      <w:r w:rsidR="008C0CA0">
        <w:rPr>
          <w:rFonts w:ascii="Cambria" w:hAnsi="Cambria"/>
          <w:color w:val="000000"/>
          <w:lang w:eastAsia="pl-PL"/>
        </w:rPr>
        <w:t>386</w:t>
      </w:r>
      <w:r w:rsidRPr="00F96E63">
        <w:rPr>
          <w:rFonts w:ascii="Cambria" w:hAnsi="Cambria"/>
          <w:color w:val="000000"/>
          <w:lang w:eastAsia="pl-PL"/>
        </w:rPr>
        <w:t xml:space="preserve"> Warszawa, NIP:525-21-82-397, REGON: 016374389, wpisanego do rejestru stowarzyszeń, innych organizacji społecznych </w:t>
      </w:r>
      <w:r w:rsidRPr="00F96E63">
        <w:rPr>
          <w:rFonts w:ascii="Cambria" w:hAnsi="Cambria"/>
          <w:color w:val="000000"/>
          <w:lang w:eastAsia="pl-PL"/>
        </w:rPr>
        <w:br/>
        <w:t>i zawodowych, fundacji i publicznych zakładów opieki zdrowotnej Krajowego Rejestru Sądowego pod numerem: 0000042840, zwaną dalej „Zamawiającym”,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>reprezentowanym przez Bohdana Skrzypczaka - Prezesa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ab/>
        <w:t xml:space="preserve">a 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ab/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>………………………………………………………………………….,  zwanym dalej „Wykonawcą”,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F96E63">
        <w:rPr>
          <w:rFonts w:ascii="Cambria" w:hAnsi="Cambria"/>
          <w:color w:val="000000"/>
          <w:lang w:eastAsia="pl-PL"/>
        </w:rPr>
        <w:t>reprezentowanym przez …………………………………………..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/>
          <w:lang w:eastAsia="pl-PL"/>
        </w:rPr>
      </w:pP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§ 1</w:t>
      </w:r>
    </w:p>
    <w:p w:rsidR="003C7DD0" w:rsidRPr="00F96E63" w:rsidRDefault="003C7DD0" w:rsidP="006434DB">
      <w:pPr>
        <w:spacing w:after="0" w:line="240" w:lineRule="auto"/>
        <w:jc w:val="both"/>
        <w:rPr>
          <w:rFonts w:ascii="Cambria" w:hAnsi="Cambria" w:cs="Calibri"/>
          <w:lang w:eastAsia="pl-PL"/>
        </w:rPr>
      </w:pPr>
      <w:r w:rsidRPr="00F96E63">
        <w:rPr>
          <w:rFonts w:ascii="Cambria" w:hAnsi="Cambria"/>
          <w:lang w:eastAsia="pl-PL"/>
        </w:rPr>
        <w:t xml:space="preserve">Niniejsza umowa została zawarta w wyniku przeprowadzonego Zapytania Ofertowego nr </w:t>
      </w:r>
      <w:r w:rsidR="008C0CA0">
        <w:rPr>
          <w:rFonts w:ascii="Cambria" w:hAnsi="Cambria"/>
          <w:lang w:eastAsia="pl-PL"/>
        </w:rPr>
        <w:t>239</w:t>
      </w:r>
      <w:r w:rsidR="0052658A" w:rsidRPr="00F96E63">
        <w:rPr>
          <w:rFonts w:ascii="Cambria" w:hAnsi="Cambria"/>
          <w:lang w:eastAsia="pl-PL"/>
        </w:rPr>
        <w:t>/</w:t>
      </w:r>
      <w:r w:rsidR="00157E8B">
        <w:rPr>
          <w:rFonts w:ascii="Cambria" w:hAnsi="Cambria"/>
          <w:lang w:eastAsia="pl-PL"/>
        </w:rPr>
        <w:t>5.3/2014</w:t>
      </w:r>
      <w:r w:rsidRPr="00F96E63">
        <w:rPr>
          <w:rFonts w:ascii="Cambria" w:hAnsi="Cambria"/>
          <w:lang w:eastAsia="pl-PL"/>
        </w:rPr>
        <w:t xml:space="preserve"> w trybie zasady konkurencyjności. </w:t>
      </w:r>
      <w:r w:rsidRPr="00F96E63">
        <w:rPr>
          <w:rFonts w:ascii="Cambria" w:hAnsi="Cambria" w:cs="Calibri"/>
          <w:lang w:eastAsia="pl-PL"/>
        </w:rPr>
        <w:t xml:space="preserve"> </w:t>
      </w: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</w:p>
    <w:p w:rsidR="003C7DD0" w:rsidRPr="00F96E63" w:rsidRDefault="003C7DD0" w:rsidP="006434DB">
      <w:pPr>
        <w:spacing w:after="0" w:line="240" w:lineRule="auto"/>
        <w:jc w:val="center"/>
        <w:rPr>
          <w:rFonts w:ascii="Cambria" w:hAnsi="Cambria" w:cs="Calibri"/>
          <w:b/>
          <w:lang w:eastAsia="pl-PL"/>
        </w:rPr>
      </w:pPr>
      <w:r w:rsidRPr="00F96E63">
        <w:rPr>
          <w:rFonts w:ascii="Cambria" w:hAnsi="Cambria" w:cs="Calibri"/>
          <w:b/>
          <w:lang w:eastAsia="pl-PL"/>
        </w:rPr>
        <w:t>§ 2</w:t>
      </w:r>
    </w:p>
    <w:p w:rsidR="003C7DD0" w:rsidRPr="00F96E63" w:rsidRDefault="003C7DD0" w:rsidP="006434DB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MS Shell Dlg 2"/>
          <w:i/>
          <w:iCs/>
          <w:color w:val="000000"/>
          <w:lang w:eastAsia="pl-PL"/>
        </w:rPr>
      </w:pPr>
      <w:r w:rsidRPr="00F96E63">
        <w:rPr>
          <w:rFonts w:ascii="Cambria" w:hAnsi="Cambria" w:cs="Calibri"/>
          <w:lang w:eastAsia="pl-PL"/>
        </w:rPr>
        <w:t>Na podstawie niniejszej umowy Zamawiający zleca Wykonawcy</w:t>
      </w:r>
      <w:r w:rsidR="00A73659" w:rsidRPr="00F96E63">
        <w:rPr>
          <w:rStyle w:val="Odwoanieprzypisudolnego"/>
          <w:rFonts w:ascii="Cambria" w:hAnsi="Cambria"/>
          <w:lang w:eastAsia="pl-PL"/>
        </w:rPr>
        <w:footnoteReference w:id="4"/>
      </w:r>
      <w:r w:rsidRPr="00F96E63">
        <w:rPr>
          <w:rFonts w:ascii="Cambria" w:hAnsi="Cambria" w:cs="Calibri"/>
          <w:lang w:eastAsia="pl-PL"/>
        </w:rPr>
        <w:t xml:space="preserve">: </w:t>
      </w:r>
      <w:r w:rsidRPr="00F96E63">
        <w:rPr>
          <w:rFonts w:ascii="Cambria" w:hAnsi="Cambria"/>
          <w:b/>
          <w:lang w:eastAsia="pl-PL"/>
        </w:rPr>
        <w:t xml:space="preserve">……………………………………………………………………………………………………………………………………. </w:t>
      </w:r>
      <w:r w:rsidRPr="00F96E63">
        <w:rPr>
          <w:rFonts w:ascii="Cambria" w:hAnsi="Cambria"/>
          <w:lang w:eastAsia="pl-PL"/>
        </w:rPr>
        <w:t>dla</w:t>
      </w:r>
      <w:r w:rsidRPr="00F96E63">
        <w:rPr>
          <w:rFonts w:ascii="Cambria" w:hAnsi="Cambria" w:cs="Calibri"/>
          <w:color w:val="000000"/>
          <w:lang w:eastAsia="pl-PL"/>
        </w:rPr>
        <w:t xml:space="preserve"> projektu </w:t>
      </w:r>
      <w:r w:rsidRPr="00F96E63">
        <w:rPr>
          <w:rFonts w:ascii="Cambria" w:hAnsi="Cambria"/>
          <w:b/>
          <w:i/>
          <w:lang w:eastAsia="pl-PL"/>
        </w:rPr>
        <w:t xml:space="preserve">Decydujmy razem. </w:t>
      </w:r>
      <w:r w:rsidRPr="00F96E63">
        <w:rPr>
          <w:rFonts w:ascii="Cambria" w:hAnsi="Cambria"/>
          <w:i/>
          <w:lang w:eastAsia="pl-PL"/>
        </w:rPr>
        <w:t xml:space="preserve">Wzmocnienie mechanizmów partycypacyjnych w kreowaniu i wdrażaniu polityk publicznych oraz podejmowaniu decyzji publicznych </w:t>
      </w:r>
      <w:r w:rsidRPr="00F96E63">
        <w:rPr>
          <w:rFonts w:ascii="Cambria" w:hAnsi="Cambria" w:cs="MS Shell Dlg 2"/>
          <w:color w:val="000000"/>
          <w:lang w:eastAsia="pl-PL"/>
        </w:rPr>
        <w:t>w ramach</w:t>
      </w:r>
      <w:r w:rsidRPr="00F96E63">
        <w:rPr>
          <w:rFonts w:ascii="Cambria" w:hAnsi="Cambria" w:cs="MS Shell Dlg 2"/>
          <w:i/>
          <w:iCs/>
          <w:color w:val="000000"/>
          <w:lang w:eastAsia="pl-PL"/>
        </w:rPr>
        <w:t> </w:t>
      </w:r>
      <w:r w:rsidRPr="00F96E63">
        <w:rPr>
          <w:rFonts w:ascii="Cambria" w:hAnsi="Cambria" w:cs="MS Shell Dlg 2"/>
          <w:color w:val="000000"/>
          <w:lang w:eastAsia="pl-PL"/>
        </w:rPr>
        <w:t>Działania  5.3 finansowanego w ramach Programu Operacyjnego Kapitał Ludzki współfinansowanego z Europejskiego Funduszu Społecznego</w:t>
      </w:r>
      <w:r w:rsidRPr="00F96E63">
        <w:rPr>
          <w:rFonts w:ascii="Cambria" w:hAnsi="Cambria" w:cs="Calibri"/>
          <w:color w:val="000000"/>
          <w:lang w:eastAsia="pl-PL"/>
        </w:rPr>
        <w:t xml:space="preserve"> </w:t>
      </w:r>
      <w:r w:rsidRPr="00F96E63">
        <w:rPr>
          <w:rFonts w:ascii="Cambria" w:hAnsi="Cambria" w:cs="Calibri"/>
          <w:lang w:eastAsia="pl-PL"/>
        </w:rPr>
        <w:t>(zwanego dalej „zleceniem”).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Przedmiot umowy ma być wykonany zgodnie z wymaganiami zawartymi </w:t>
      </w:r>
      <w:r w:rsidRPr="00F96E63">
        <w:rPr>
          <w:rFonts w:ascii="Cambria" w:hAnsi="Cambria" w:cs="Calibri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przypadku rozbieżności pomiędzy treścią Zapytania Ofertowego a Ofertą Wykonawcy, przeważa treść Zapytania Ofertowego.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Strony dopuszczają możliwość zmniejszenia lub zwiększenia ilości wskazanych w cenniku.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Termin zapewnienia usługi może ulec zmianie. Osoba wskazana przez Zamawiającego z odpowiednim wyprzedzeniem poinformuje Wykonawcę o nowym terminie wydarzenia.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Wykonawca zobowiązuje się w trakcie wykonywania niniejszej umowy uwzględniać sugestie i życzenia Zamawiającego dotyczące sposobu jej wykonania.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Wykonawca gwarantuje, iż równoległe inne organizowane przez niego wydarzenia, nie będą zakłócały realizacji przedmiotu niniejszej umowy. </w:t>
      </w:r>
    </w:p>
    <w:p w:rsidR="003C7DD0" w:rsidRPr="00F96E63" w:rsidRDefault="003C7DD0" w:rsidP="001A0DFC">
      <w:pPr>
        <w:numPr>
          <w:ilvl w:val="3"/>
          <w:numId w:val="26"/>
        </w:numPr>
        <w:spacing w:after="0" w:line="240" w:lineRule="auto"/>
        <w:ind w:left="284" w:hanging="284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Wykonawca oświadcza, że posiada odpowiednie możliwości osobowe i techniczne konieczne do realizacji przedmiotowej umowy.  </w:t>
      </w:r>
    </w:p>
    <w:p w:rsidR="003C7DD0" w:rsidRPr="00F96E63" w:rsidRDefault="003C7DD0" w:rsidP="001A0DFC">
      <w:pPr>
        <w:jc w:val="both"/>
        <w:rPr>
          <w:rFonts w:ascii="Verdana" w:hAnsi="Verdana" w:cs="Calibri"/>
          <w:sz w:val="20"/>
          <w:szCs w:val="20"/>
        </w:rPr>
      </w:pPr>
    </w:p>
    <w:p w:rsidR="003C7DD0" w:rsidRPr="00F96E63" w:rsidRDefault="003C7DD0" w:rsidP="001A0DFC">
      <w:pPr>
        <w:jc w:val="center"/>
        <w:rPr>
          <w:rFonts w:ascii="Verdana" w:hAnsi="Verdana" w:cs="Calibri"/>
          <w:b/>
          <w:sz w:val="20"/>
          <w:szCs w:val="20"/>
        </w:rPr>
      </w:pPr>
      <w:r w:rsidRPr="00F96E63">
        <w:rPr>
          <w:rFonts w:ascii="Verdana" w:hAnsi="Verdana" w:cs="Calibri"/>
          <w:b/>
          <w:sz w:val="20"/>
          <w:szCs w:val="20"/>
        </w:rPr>
        <w:t>§ 3</w:t>
      </w:r>
    </w:p>
    <w:p w:rsidR="00A73659" w:rsidRPr="008C0CA0" w:rsidRDefault="003C7DD0" w:rsidP="008C0CA0">
      <w:pPr>
        <w:numPr>
          <w:ilvl w:val="1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Za zrealizowanie</w:t>
      </w:r>
      <w:r w:rsidR="00A73659" w:rsidRPr="00F96E63">
        <w:rPr>
          <w:rFonts w:ascii="Cambria" w:hAnsi="Cambria" w:cs="Calibri"/>
        </w:rPr>
        <w:t>:</w:t>
      </w:r>
      <w:r w:rsidR="008C0CA0">
        <w:rPr>
          <w:rFonts w:ascii="Cambria" w:hAnsi="Cambria" w:cs="Calibri"/>
        </w:rPr>
        <w:t xml:space="preserve">   </w:t>
      </w:r>
      <w:r w:rsidR="00A73659" w:rsidRPr="008C0CA0">
        <w:rPr>
          <w:rFonts w:ascii="Cambria" w:hAnsi="Cambria" w:cs="Calibri"/>
        </w:rPr>
        <w:t xml:space="preserve">……. - </w:t>
      </w:r>
      <w:r w:rsidRPr="008C0CA0">
        <w:rPr>
          <w:rFonts w:ascii="Cambria" w:hAnsi="Cambria" w:cs="Calibri"/>
        </w:rPr>
        <w:t>Zamawiający zobowiązuje się zap</w:t>
      </w:r>
      <w:r w:rsidRPr="008C0CA0">
        <w:rPr>
          <w:rFonts w:ascii="Cambria" w:hAnsi="Cambria" w:cs="Calibri"/>
          <w:b/>
        </w:rPr>
        <w:t>ł</w:t>
      </w:r>
      <w:r w:rsidRPr="008C0CA0">
        <w:rPr>
          <w:rFonts w:ascii="Cambria" w:hAnsi="Cambria" w:cs="Calibri"/>
        </w:rPr>
        <w:t>acić Wykonawcy ogólną kwotę brutto  ............................................ zł (słownie: .............................................) według cennika z Oferty</w:t>
      </w:r>
      <w:r w:rsidR="00A73659" w:rsidRPr="008C0CA0">
        <w:rPr>
          <w:rFonts w:ascii="Cambria" w:hAnsi="Cambria" w:cs="Calibri"/>
        </w:rPr>
        <w:t xml:space="preserve">; </w:t>
      </w:r>
    </w:p>
    <w:p w:rsidR="003C7DD0" w:rsidRPr="00F96E63" w:rsidRDefault="003C7DD0" w:rsidP="001A0DFC">
      <w:pPr>
        <w:numPr>
          <w:ilvl w:val="1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Wynagrodzenie określone w ust. 1 obejmuje wszelkie koszty, jakie poniesie Wykonawca z tytułu należytej i zgodnej z umową oraz obowiązującymi przepisami prawa, realizacją umowy.   </w:t>
      </w:r>
    </w:p>
    <w:p w:rsidR="003C7DD0" w:rsidRPr="00F96E63" w:rsidRDefault="003C7DD0" w:rsidP="00DE77A3">
      <w:pPr>
        <w:numPr>
          <w:ilvl w:val="1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przypadku zwiększenia lub zmniejszenia liczby uczestników wskazanych w cenniku z Oferty, cena ulegnie odpowiednio zwiększeniu/zmniejszeniu według cennika z Oferty w zależności od rzeczywistej liczby uczestników. </w:t>
      </w:r>
    </w:p>
    <w:p w:rsidR="003C7DD0" w:rsidRPr="00F96E63" w:rsidRDefault="003C7DD0" w:rsidP="00DE77A3">
      <w:pPr>
        <w:numPr>
          <w:ilvl w:val="1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Zamawiający jest uprawniony do zrezygnowania (bez konsekwencji finansowych) z zamówienia</w:t>
      </w:r>
      <w:r w:rsidR="00A73659" w:rsidRPr="00F96E63">
        <w:rPr>
          <w:rFonts w:ascii="Cambria" w:hAnsi="Cambria" w:cs="Calibri"/>
        </w:rPr>
        <w:t xml:space="preserve"> lub jego części.</w:t>
      </w:r>
    </w:p>
    <w:p w:rsidR="003C7DD0" w:rsidRPr="00F96E63" w:rsidRDefault="003C7DD0" w:rsidP="001A0DFC">
      <w:pPr>
        <w:ind w:left="426"/>
        <w:jc w:val="both"/>
        <w:rPr>
          <w:rFonts w:ascii="Verdana" w:hAnsi="Verdana" w:cs="Calibri"/>
          <w:sz w:val="20"/>
          <w:szCs w:val="20"/>
        </w:rPr>
      </w:pPr>
    </w:p>
    <w:p w:rsidR="003C7DD0" w:rsidRPr="00F96E63" w:rsidRDefault="003C7DD0" w:rsidP="001A0DFC">
      <w:pPr>
        <w:jc w:val="center"/>
        <w:rPr>
          <w:rFonts w:ascii="Cambria" w:hAnsi="Cambria" w:cs="Calibri"/>
          <w:b/>
        </w:rPr>
      </w:pPr>
      <w:r w:rsidRPr="00F96E63">
        <w:rPr>
          <w:rFonts w:ascii="Cambria" w:hAnsi="Cambria" w:cs="Calibri"/>
          <w:b/>
        </w:rPr>
        <w:t>§ 4</w:t>
      </w:r>
    </w:p>
    <w:p w:rsidR="003C7DD0" w:rsidRPr="00F96E63" w:rsidRDefault="003C7DD0" w:rsidP="001A0DF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Zapłata za wykonanie przedmiotu niniejszej umowy następuje na podstawie prawidłowo wystawionej przez Wykonawcę faktury/rachunku po zrealizowaniu danej części zamówienia.  </w:t>
      </w:r>
    </w:p>
    <w:p w:rsidR="003C7DD0" w:rsidRPr="00F96E63" w:rsidRDefault="003C7DD0" w:rsidP="001A0DF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Zapłata nastąpi przelewem na numer rachunku podanego przez Wykonawcę, na podstawie wystawionej faktury/rachunku w terminie 30 dni od dnia dostarczenia prawidłowo wystawionej faktury/rachunku. </w:t>
      </w:r>
    </w:p>
    <w:p w:rsidR="003C7DD0" w:rsidRPr="00F96E63" w:rsidRDefault="003C7DD0" w:rsidP="001A0DF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Za dzień zapłaty uważa się dzień złożenia polecenia przelewu przez Zamawiającego. </w:t>
      </w:r>
    </w:p>
    <w:p w:rsidR="003C7DD0" w:rsidRPr="00F96E63" w:rsidRDefault="003C7DD0" w:rsidP="001A0DFC">
      <w:pPr>
        <w:jc w:val="both"/>
        <w:rPr>
          <w:rFonts w:ascii="Cambria" w:hAnsi="Cambria" w:cs="Calibri"/>
        </w:rPr>
      </w:pPr>
    </w:p>
    <w:p w:rsidR="003C7DD0" w:rsidRPr="00F96E63" w:rsidRDefault="003C7DD0" w:rsidP="001A0DFC">
      <w:pPr>
        <w:ind w:left="540" w:hanging="540"/>
        <w:jc w:val="center"/>
        <w:rPr>
          <w:rFonts w:ascii="Cambria" w:hAnsi="Cambria" w:cs="Calibri"/>
          <w:b/>
        </w:rPr>
      </w:pPr>
      <w:r w:rsidRPr="00F96E63">
        <w:rPr>
          <w:rFonts w:ascii="Cambria" w:hAnsi="Cambria" w:cs="Calibri"/>
          <w:b/>
        </w:rPr>
        <w:t>§ 5</w:t>
      </w:r>
    </w:p>
    <w:p w:rsidR="008C0CA0" w:rsidRPr="008C0CA0" w:rsidRDefault="008C0CA0" w:rsidP="008C0CA0">
      <w:pPr>
        <w:numPr>
          <w:ilvl w:val="0"/>
          <w:numId w:val="21"/>
        </w:numPr>
        <w:tabs>
          <w:tab w:val="num" w:pos="360"/>
          <w:tab w:val="num" w:pos="426"/>
          <w:tab w:val="num" w:pos="21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8C0CA0">
        <w:rPr>
          <w:rFonts w:ascii="Cambria" w:hAnsi="Cambria" w:cs="Calibri"/>
        </w:rPr>
        <w:t xml:space="preserve">Zamawiający zobowiązuje się do potwierdzenia najpóźniej na 3 dni przed rozpoczęciem wydarzenia (spotkania, szkolenia, wykładu itp.) elementów przedmiotu zamówienia niezbędnych do realizacji niniejszego zamówienia.  </w:t>
      </w:r>
    </w:p>
    <w:p w:rsidR="008C0CA0" w:rsidRPr="008C0CA0" w:rsidRDefault="008C0CA0" w:rsidP="008C0CA0">
      <w:pPr>
        <w:numPr>
          <w:ilvl w:val="0"/>
          <w:numId w:val="21"/>
        </w:numPr>
        <w:tabs>
          <w:tab w:val="num" w:pos="360"/>
          <w:tab w:val="num" w:pos="426"/>
          <w:tab w:val="num" w:pos="21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8C0CA0">
        <w:rPr>
          <w:rFonts w:ascii="Cambria" w:hAnsi="Cambria" w:cs="Calibri"/>
        </w:rPr>
        <w:t xml:space="preserve">Ze strony Zamawiającego osobami upoważnionymi do kontaktów z Wykonawcą </w:t>
      </w:r>
      <w:r w:rsidRPr="008C0CA0">
        <w:rPr>
          <w:rFonts w:ascii="Cambria" w:hAnsi="Cambria" w:cs="Calibri"/>
        </w:rPr>
        <w:br/>
        <w:t xml:space="preserve">w sprawach dotyczących zapytania ofertowego są  Renata Tess, tel. 663 443 490 , e-mail: </w:t>
      </w:r>
      <w:hyperlink r:id="rId11" w:history="1">
        <w:r w:rsidRPr="008C0CA0">
          <w:rPr>
            <w:rFonts w:ascii="Cambria" w:hAnsi="Cambria"/>
          </w:rPr>
          <w:t>renatat@cal.org.pl</w:t>
        </w:r>
      </w:hyperlink>
      <w:r w:rsidRPr="008C0CA0">
        <w:rPr>
          <w:rFonts w:ascii="Cambria" w:hAnsi="Cambria" w:cs="Calibri"/>
        </w:rPr>
        <w:t xml:space="preserve">. </w:t>
      </w:r>
    </w:p>
    <w:p w:rsidR="008C0CA0" w:rsidRPr="008C0CA0" w:rsidRDefault="008C0CA0" w:rsidP="008C0CA0">
      <w:pPr>
        <w:numPr>
          <w:ilvl w:val="0"/>
          <w:numId w:val="21"/>
        </w:numPr>
        <w:tabs>
          <w:tab w:val="num" w:pos="360"/>
          <w:tab w:val="num" w:pos="426"/>
          <w:tab w:val="num" w:pos="21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8C0CA0">
        <w:rPr>
          <w:rFonts w:ascii="Cambria" w:hAnsi="Cambria" w:cs="Calibri"/>
        </w:rPr>
        <w:t xml:space="preserve">Ze strony Zamawiającego osobą upoważnioną do kontaktów z Wykonawcą </w:t>
      </w:r>
      <w:r w:rsidRPr="008C0CA0">
        <w:rPr>
          <w:rFonts w:ascii="Cambria" w:hAnsi="Cambria" w:cs="Calibri"/>
        </w:rPr>
        <w:br/>
        <w:t xml:space="preserve">w sprawach dotyczących kwestii finansowych jest Renata Tess, tel. 663 443 490, e-mail: </w:t>
      </w:r>
      <w:hyperlink r:id="rId12" w:history="1">
        <w:r w:rsidRPr="008C0CA0">
          <w:rPr>
            <w:rFonts w:ascii="Cambria" w:hAnsi="Cambria"/>
          </w:rPr>
          <w:t>renatat@cal.org.pl</w:t>
        </w:r>
      </w:hyperlink>
      <w:r w:rsidRPr="008C0CA0">
        <w:rPr>
          <w:rFonts w:ascii="Cambria" w:hAnsi="Cambria" w:cs="Calibri"/>
        </w:rPr>
        <w:t xml:space="preserve"> .</w:t>
      </w:r>
    </w:p>
    <w:p w:rsidR="008C0CA0" w:rsidRPr="008C0CA0" w:rsidRDefault="008C0CA0" w:rsidP="008C0CA0">
      <w:pPr>
        <w:numPr>
          <w:ilvl w:val="0"/>
          <w:numId w:val="21"/>
        </w:numPr>
        <w:tabs>
          <w:tab w:val="num" w:pos="360"/>
          <w:tab w:val="num" w:pos="426"/>
          <w:tab w:val="num" w:pos="21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8C0CA0">
        <w:rPr>
          <w:rFonts w:ascii="Cambria" w:hAnsi="Cambria" w:cs="Calibri"/>
        </w:rPr>
        <w:t>Ze strony Zamawiającego osobą upoważnioną do merytorycznych kontaktów z Wykonawcą jest tzw. Animator Subregionalny Bogumiła Romaniec, tel. 504 216 669, e-mail: bogusiaromaniec@interia.pl .</w:t>
      </w:r>
    </w:p>
    <w:p w:rsidR="008C0CA0" w:rsidRPr="008C0CA0" w:rsidRDefault="008C0CA0" w:rsidP="008C0CA0">
      <w:pPr>
        <w:numPr>
          <w:ilvl w:val="0"/>
          <w:numId w:val="21"/>
        </w:numPr>
        <w:tabs>
          <w:tab w:val="num" w:pos="360"/>
          <w:tab w:val="num" w:pos="426"/>
          <w:tab w:val="num" w:pos="21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8C0CA0">
        <w:rPr>
          <w:rFonts w:ascii="Cambria" w:hAnsi="Cambria" w:cs="Calibri"/>
        </w:rPr>
        <w:t xml:space="preserve">Ze strony Wykonawcy osobą upoważnioną do kontaktów z Zamawiającym w sprawach dotyczących realizacji przedmiotu umowy jest.............................................. , tel.  ....................., fax ……………………., e-mail:…………….  . </w:t>
      </w:r>
    </w:p>
    <w:p w:rsidR="003C7DD0" w:rsidRPr="00F96E63" w:rsidRDefault="003C7DD0" w:rsidP="001A0DFC">
      <w:pPr>
        <w:ind w:left="540" w:hanging="540"/>
        <w:jc w:val="center"/>
        <w:rPr>
          <w:rFonts w:ascii="Verdana" w:hAnsi="Verdana" w:cs="Calibri"/>
          <w:b/>
          <w:sz w:val="20"/>
          <w:szCs w:val="20"/>
        </w:rPr>
      </w:pPr>
      <w:r w:rsidRPr="00F96E63">
        <w:rPr>
          <w:rFonts w:ascii="Verdana" w:hAnsi="Verdana" w:cs="Calibri"/>
          <w:b/>
          <w:sz w:val="20"/>
          <w:szCs w:val="20"/>
        </w:rPr>
        <w:t>§ 6</w:t>
      </w:r>
    </w:p>
    <w:p w:rsidR="003C7DD0" w:rsidRPr="00F96E63" w:rsidRDefault="003C7DD0" w:rsidP="001A0DFC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przypadku niezrealizowania przez Wykonawcę zamówienia Zamawiającemu przysługuje kara umowna w wysokości 30% </w:t>
      </w:r>
      <w:r w:rsidR="00A73659" w:rsidRPr="00F96E63">
        <w:rPr>
          <w:rFonts w:ascii="Cambria" w:hAnsi="Cambria" w:cs="Calibri"/>
        </w:rPr>
        <w:t xml:space="preserve">łącznego wynagrodzenia </w:t>
      </w:r>
      <w:r w:rsidRPr="00F96E63">
        <w:rPr>
          <w:rFonts w:ascii="Cambria" w:hAnsi="Cambria" w:cs="Calibri"/>
        </w:rPr>
        <w:t>brutto wskazane</w:t>
      </w:r>
      <w:r w:rsidR="00A73659" w:rsidRPr="00F96E63">
        <w:rPr>
          <w:rFonts w:ascii="Cambria" w:hAnsi="Cambria" w:cs="Calibri"/>
        </w:rPr>
        <w:t xml:space="preserve">go </w:t>
      </w:r>
      <w:r w:rsidRPr="00F96E63">
        <w:rPr>
          <w:rFonts w:ascii="Cambria" w:hAnsi="Cambria" w:cs="Calibri"/>
        </w:rPr>
        <w:t xml:space="preserve">w § 3 ust.1 niniejszej umowy. </w:t>
      </w:r>
    </w:p>
    <w:p w:rsidR="003C7DD0" w:rsidRPr="00F96E63" w:rsidRDefault="003C7DD0" w:rsidP="001A0DFC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przypadku nienależytego wykonania umowy przez Wykonawcę, Zamawiającemu przysługuje kara umowna w wysokości 20% </w:t>
      </w:r>
      <w:r w:rsidR="00A73659" w:rsidRPr="00F96E63">
        <w:rPr>
          <w:rFonts w:ascii="Cambria" w:hAnsi="Cambria" w:cs="Calibri"/>
        </w:rPr>
        <w:t xml:space="preserve">łącznego wynagrodzenia brutto wskazanego </w:t>
      </w:r>
      <w:r w:rsidRPr="00F96E63">
        <w:rPr>
          <w:rFonts w:ascii="Cambria" w:hAnsi="Cambria" w:cs="Calibri"/>
        </w:rPr>
        <w:t>w § 3 ust.1 niniejszej umowy.</w:t>
      </w:r>
    </w:p>
    <w:p w:rsidR="003C7DD0" w:rsidRPr="00F96E63" w:rsidRDefault="003C7DD0" w:rsidP="001A0DFC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</w:t>
      </w:r>
      <w:r w:rsidR="00B013F4" w:rsidRPr="00F96E63">
        <w:rPr>
          <w:rFonts w:ascii="Cambria" w:hAnsi="Cambria" w:cs="Calibri"/>
        </w:rPr>
        <w:t>przypadku, gdy</w:t>
      </w:r>
      <w:r w:rsidRPr="00F96E63">
        <w:rPr>
          <w:rFonts w:ascii="Cambria" w:hAnsi="Cambria" w:cs="Calibri"/>
        </w:rPr>
        <w:t xml:space="preserve"> szkoda przeniesie wysokość zastrzeżonych kar umownych Zamawiający jest upoważniony do dochodzenia odszkodowania do rzeczywiście poniesionej szkody. </w:t>
      </w:r>
    </w:p>
    <w:p w:rsidR="003C7DD0" w:rsidRPr="00F96E63" w:rsidRDefault="003C7DD0" w:rsidP="001A0DFC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Zamawiający jest upoważniony do potrącenia kar umownych z wypłaty wynagrodzenia należnego Wykonawcy.   </w:t>
      </w:r>
    </w:p>
    <w:p w:rsidR="003C7DD0" w:rsidRDefault="003C7DD0" w:rsidP="001A0DFC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 przypadku opóźnienia w płatności Wykonawcy przysługują odsetki ustawowe. </w:t>
      </w:r>
    </w:p>
    <w:p w:rsidR="00157E8B" w:rsidRPr="00157E8B" w:rsidRDefault="00157E8B" w:rsidP="00157E8B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:rsidR="003C7DD0" w:rsidRPr="00F96E63" w:rsidRDefault="003C7DD0" w:rsidP="001A0DFC">
      <w:pPr>
        <w:jc w:val="center"/>
        <w:rPr>
          <w:rFonts w:ascii="Cambria" w:hAnsi="Cambria" w:cs="Calibri"/>
          <w:b/>
        </w:rPr>
      </w:pPr>
      <w:r w:rsidRPr="00F96E63">
        <w:rPr>
          <w:rFonts w:ascii="Cambria" w:hAnsi="Cambria" w:cs="Calibri"/>
          <w:b/>
        </w:rPr>
        <w:t>§ 7</w:t>
      </w:r>
    </w:p>
    <w:p w:rsidR="003C7DD0" w:rsidRPr="00F96E63" w:rsidRDefault="003C7DD0" w:rsidP="001A0DFC">
      <w:pPr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Zamawiający jest upoważniony do pisemnego rozwiązania umowy bez wypowiedzenia (z zachowaniem uprawnienia do dochodzenia odszkodowań i kar umownych) w przypadku:</w:t>
      </w:r>
    </w:p>
    <w:p w:rsidR="003C7DD0" w:rsidRPr="00F96E63" w:rsidRDefault="003C7DD0" w:rsidP="00DE77A3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72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niewykonywania lub nienależytego wykonania obowiązków umownych przez Wykonawcę;</w:t>
      </w:r>
    </w:p>
    <w:p w:rsidR="003C7DD0" w:rsidRPr="00F96E63" w:rsidRDefault="003C7DD0" w:rsidP="00DE77A3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568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rozwiązania umowy o dofinansowanie/współpracy, na po</w:t>
      </w:r>
      <w:r w:rsidR="00DE77A3" w:rsidRPr="00F96E63">
        <w:rPr>
          <w:rFonts w:ascii="Cambria" w:hAnsi="Cambria" w:cs="Calibri"/>
        </w:rPr>
        <w:t xml:space="preserve">dstawie której jest finansowana </w:t>
      </w:r>
      <w:r w:rsidRPr="00F96E63">
        <w:rPr>
          <w:rFonts w:ascii="Cambria" w:hAnsi="Cambria" w:cs="Calibri"/>
        </w:rPr>
        <w:t>niniejsza umowa;</w:t>
      </w:r>
    </w:p>
    <w:p w:rsidR="003C7DD0" w:rsidRPr="00157E8B" w:rsidRDefault="003C7DD0" w:rsidP="001A0DFC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568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>nie przekazania przez Jednostkę Pośredniczącą/Lidera środków na realizację niniejszej umowy.</w:t>
      </w:r>
    </w:p>
    <w:p w:rsidR="003C7DD0" w:rsidRPr="00F96E63" w:rsidRDefault="003C7DD0" w:rsidP="001A0DFC">
      <w:pPr>
        <w:jc w:val="center"/>
        <w:rPr>
          <w:rFonts w:ascii="Cambria" w:hAnsi="Cambria" w:cs="Calibri"/>
          <w:b/>
        </w:rPr>
      </w:pPr>
      <w:r w:rsidRPr="00F96E63">
        <w:rPr>
          <w:rFonts w:ascii="Cambria" w:hAnsi="Cambria" w:cs="Calibri"/>
          <w:b/>
        </w:rPr>
        <w:t>§ 8</w:t>
      </w:r>
    </w:p>
    <w:p w:rsidR="003C7DD0" w:rsidRPr="00F96E63" w:rsidRDefault="003C7DD0" w:rsidP="00D62345">
      <w:pPr>
        <w:numPr>
          <w:ilvl w:val="0"/>
          <w:numId w:val="24"/>
        </w:numPr>
        <w:tabs>
          <w:tab w:val="clear" w:pos="900"/>
          <w:tab w:val="left" w:pos="426"/>
        </w:tabs>
        <w:spacing w:after="0" w:line="240" w:lineRule="auto"/>
        <w:ind w:left="540" w:hanging="540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Wszelkie ewentualne spory między stronami, wynikające z niniejszej umowy, powinny być rozwiązane bez zbędnej zwłoki, drogą negocjacji między Stronami. </w:t>
      </w:r>
    </w:p>
    <w:p w:rsidR="003C7DD0" w:rsidRPr="00F96E63" w:rsidRDefault="00D62345" w:rsidP="00D62345">
      <w:pPr>
        <w:numPr>
          <w:ilvl w:val="0"/>
          <w:numId w:val="24"/>
        </w:numPr>
        <w:tabs>
          <w:tab w:val="clear" w:pos="900"/>
          <w:tab w:val="num" w:pos="284"/>
          <w:tab w:val="num" w:pos="426"/>
        </w:tabs>
        <w:spacing w:after="0" w:line="240" w:lineRule="auto"/>
        <w:ind w:left="540" w:hanging="5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</w:t>
      </w:r>
      <w:r w:rsidR="003C7DD0" w:rsidRPr="00F96E63">
        <w:rPr>
          <w:rFonts w:ascii="Cambria" w:hAnsi="Cambria" w:cs="Calibri"/>
        </w:rPr>
        <w:t xml:space="preserve">W przypadku niepowodzenia negocjacji, spory będzie rozstrzygał sąd właściwy miejscowo dla siedziby Zamawiającego. </w:t>
      </w:r>
    </w:p>
    <w:p w:rsidR="003C7DD0" w:rsidRPr="00F96E63" w:rsidRDefault="003C7DD0" w:rsidP="001A0DFC">
      <w:pPr>
        <w:jc w:val="center"/>
        <w:rPr>
          <w:rFonts w:ascii="Cambria" w:hAnsi="Cambria" w:cs="Calibri"/>
          <w:b/>
        </w:rPr>
      </w:pPr>
      <w:r w:rsidRPr="00F96E63">
        <w:rPr>
          <w:rFonts w:ascii="Cambria" w:hAnsi="Cambria" w:cs="Calibri"/>
          <w:b/>
        </w:rPr>
        <w:t>§ 9</w:t>
      </w:r>
    </w:p>
    <w:p w:rsidR="003C7DD0" w:rsidRPr="00D62345" w:rsidRDefault="003C7DD0" w:rsidP="00D62345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Cambria" w:hAnsi="Cambria" w:cs="Calibri"/>
        </w:rPr>
      </w:pPr>
      <w:r w:rsidRPr="00D62345">
        <w:rPr>
          <w:rFonts w:ascii="Cambria" w:hAnsi="Cambria" w:cs="Calibri"/>
        </w:rPr>
        <w:t>Umowa wchodzi w życie z dniem podpisania jej przez upoważnionych przedstawicieli Stron.</w:t>
      </w:r>
    </w:p>
    <w:p w:rsidR="003C7DD0" w:rsidRPr="00F96E63" w:rsidRDefault="003C7DD0" w:rsidP="00D62345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Umowę sporządzono w dwóch jednobrzmiących egzemplarzach po jednym dla każdej ze stron. </w:t>
      </w:r>
    </w:p>
    <w:p w:rsidR="003C7DD0" w:rsidRPr="00F96E63" w:rsidRDefault="003C7DD0" w:rsidP="001A0DFC">
      <w:pPr>
        <w:jc w:val="both"/>
        <w:rPr>
          <w:rFonts w:ascii="Cambria" w:hAnsi="Cambria" w:cs="Calibri"/>
        </w:rPr>
      </w:pPr>
    </w:p>
    <w:p w:rsidR="003C7DD0" w:rsidRPr="00F96E63" w:rsidRDefault="003C7DD0" w:rsidP="001A0DFC">
      <w:pPr>
        <w:jc w:val="both"/>
        <w:rPr>
          <w:rFonts w:ascii="Cambria" w:hAnsi="Cambria" w:cs="Calibri"/>
        </w:rPr>
      </w:pPr>
    </w:p>
    <w:p w:rsidR="003C7DD0" w:rsidRPr="00F96E63" w:rsidRDefault="003C7DD0" w:rsidP="001A0DFC">
      <w:pPr>
        <w:rPr>
          <w:rFonts w:ascii="Cambria" w:hAnsi="Cambria" w:cs="Calibri"/>
        </w:rPr>
      </w:pPr>
      <w:r w:rsidRPr="00F96E63">
        <w:rPr>
          <w:rFonts w:ascii="Cambria" w:hAnsi="Cambria" w:cs="Calibri"/>
        </w:rPr>
        <w:t xml:space="preserve"> </w:t>
      </w:r>
    </w:p>
    <w:p w:rsidR="003C7DD0" w:rsidRPr="00F96E63" w:rsidRDefault="003C7DD0" w:rsidP="001A0DFC">
      <w:pPr>
        <w:pStyle w:val="Tekstpodstawowy"/>
        <w:jc w:val="center"/>
        <w:rPr>
          <w:rFonts w:ascii="Cambria" w:hAnsi="Cambria" w:cs="Calibri"/>
          <w:b w:val="0"/>
          <w:sz w:val="22"/>
          <w:szCs w:val="22"/>
          <w:lang w:val="pl-PL"/>
        </w:rPr>
      </w:pPr>
      <w:r w:rsidRPr="00F96E63">
        <w:rPr>
          <w:rFonts w:ascii="Cambria" w:hAnsi="Cambria" w:cs="Calibri"/>
          <w:b w:val="0"/>
          <w:sz w:val="22"/>
          <w:szCs w:val="22"/>
          <w:lang w:val="pl-PL"/>
        </w:rPr>
        <w:t xml:space="preserve">Zamawiający: </w:t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</w:r>
      <w:r w:rsidRPr="00F96E63">
        <w:rPr>
          <w:rFonts w:ascii="Cambria" w:hAnsi="Cambria" w:cs="Calibri"/>
          <w:b w:val="0"/>
          <w:sz w:val="22"/>
          <w:szCs w:val="22"/>
          <w:lang w:val="pl-PL"/>
        </w:rPr>
        <w:tab/>
        <w:t>Wykonawca:</w:t>
      </w:r>
    </w:p>
    <w:p w:rsidR="003C7DD0" w:rsidRPr="00F96E63" w:rsidRDefault="003C7DD0" w:rsidP="001A0DFC">
      <w:pPr>
        <w:pStyle w:val="Tekstpodstawowy"/>
        <w:jc w:val="center"/>
        <w:rPr>
          <w:rFonts w:ascii="Cambria" w:hAnsi="Cambria" w:cs="Calibri"/>
          <w:b w:val="0"/>
          <w:sz w:val="22"/>
          <w:szCs w:val="22"/>
          <w:lang w:val="pl-PL"/>
        </w:rPr>
      </w:pPr>
    </w:p>
    <w:p w:rsidR="003C7DD0" w:rsidRPr="00F96E63" w:rsidRDefault="003C7DD0" w:rsidP="001A0DFC">
      <w:pPr>
        <w:pStyle w:val="Tekstpodstawowy"/>
        <w:jc w:val="center"/>
        <w:rPr>
          <w:rFonts w:ascii="Cambria" w:hAnsi="Cambria" w:cs="Calibri"/>
          <w:b w:val="0"/>
          <w:sz w:val="22"/>
          <w:szCs w:val="22"/>
          <w:lang w:val="pl-PL"/>
        </w:rPr>
      </w:pPr>
    </w:p>
    <w:p w:rsidR="003C7DD0" w:rsidRPr="00F96E63" w:rsidRDefault="003C7DD0" w:rsidP="001A0DFC">
      <w:pPr>
        <w:pStyle w:val="Tekstpodstawowy"/>
        <w:jc w:val="center"/>
        <w:rPr>
          <w:rFonts w:ascii="Cambria" w:hAnsi="Cambria" w:cs="Calibri"/>
          <w:b w:val="0"/>
          <w:sz w:val="22"/>
          <w:szCs w:val="22"/>
          <w:lang w:val="pl-PL"/>
        </w:rPr>
      </w:pPr>
    </w:p>
    <w:p w:rsidR="003C7DD0" w:rsidRPr="00F9145D" w:rsidRDefault="003C7DD0" w:rsidP="001A0DFC">
      <w:pPr>
        <w:jc w:val="center"/>
        <w:rPr>
          <w:rFonts w:ascii="Cambria" w:hAnsi="Cambria" w:cs="Calibri"/>
        </w:rPr>
      </w:pPr>
      <w:r w:rsidRPr="00F96E63">
        <w:rPr>
          <w:rFonts w:ascii="Cambria" w:hAnsi="Cambria" w:cs="Calibri"/>
        </w:rPr>
        <w:t>…………………………………</w:t>
      </w:r>
      <w:r w:rsidRPr="00F96E63">
        <w:rPr>
          <w:rFonts w:ascii="Cambria" w:hAnsi="Cambria" w:cs="Calibri"/>
        </w:rPr>
        <w:tab/>
      </w:r>
      <w:r w:rsidRPr="00F96E63">
        <w:rPr>
          <w:rFonts w:ascii="Cambria" w:hAnsi="Cambria" w:cs="Calibri"/>
        </w:rPr>
        <w:tab/>
        <w:t xml:space="preserve">         </w:t>
      </w:r>
      <w:r w:rsidRPr="00F96E63">
        <w:rPr>
          <w:rFonts w:ascii="Cambria" w:hAnsi="Cambria" w:cs="Calibri"/>
        </w:rPr>
        <w:tab/>
      </w:r>
      <w:r w:rsidRPr="00F96E63">
        <w:rPr>
          <w:rFonts w:ascii="Cambria" w:hAnsi="Cambria" w:cs="Calibri"/>
        </w:rPr>
        <w:tab/>
      </w:r>
      <w:r w:rsidRPr="00F96E63">
        <w:rPr>
          <w:rFonts w:ascii="Cambria" w:hAnsi="Cambria" w:cs="Calibri"/>
        </w:rPr>
        <w:tab/>
        <w:t>………………………………………</w:t>
      </w:r>
    </w:p>
    <w:p w:rsidR="003C7DD0" w:rsidRDefault="003C7DD0" w:rsidP="00584CDC">
      <w:pPr>
        <w:spacing w:after="120"/>
        <w:ind w:left="4536" w:hanging="4536"/>
        <w:jc w:val="both"/>
      </w:pPr>
    </w:p>
    <w:sectPr w:rsidR="003C7DD0" w:rsidSect="00955A7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4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BD" w:rsidRDefault="004C42BD" w:rsidP="006434DB">
      <w:pPr>
        <w:spacing w:after="0" w:line="240" w:lineRule="auto"/>
      </w:pPr>
      <w:r>
        <w:separator/>
      </w:r>
    </w:p>
  </w:endnote>
  <w:endnote w:type="continuationSeparator" w:id="0">
    <w:p w:rsidR="004C42BD" w:rsidRDefault="004C42BD" w:rsidP="0064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E" w:rsidRDefault="00BB09BE" w:rsidP="004D01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5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09BE" w:rsidRDefault="00BB09BE" w:rsidP="004D015B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Tahoma" w:hAnsi="Tahoma" w:cs="Tahoma"/>
        <w:sz w:val="18"/>
        <w:szCs w:val="18"/>
      </w:rPr>
    </w:pPr>
  </w:p>
  <w:p w:rsidR="00BB09BE" w:rsidRDefault="00BB09BE" w:rsidP="00F824FA">
    <w:pPr>
      <w:pStyle w:val="Nagwek"/>
      <w:tabs>
        <w:tab w:val="clear" w:pos="9072"/>
        <w:tab w:val="right" w:pos="9360"/>
      </w:tabs>
      <w:ind w:left="-180" w:right="-288"/>
      <w:jc w:val="center"/>
    </w:pP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8942705</wp:posOffset>
          </wp:positionV>
          <wp:extent cx="5760720" cy="687070"/>
          <wp:effectExtent l="0" t="0" r="0" b="0"/>
          <wp:wrapSquare wrapText="bothSides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BD" w:rsidRDefault="004C42BD" w:rsidP="006434DB">
      <w:pPr>
        <w:spacing w:after="0" w:line="240" w:lineRule="auto"/>
      </w:pPr>
      <w:r>
        <w:separator/>
      </w:r>
    </w:p>
  </w:footnote>
  <w:footnote w:type="continuationSeparator" w:id="0">
    <w:p w:rsidR="004C42BD" w:rsidRDefault="004C42BD" w:rsidP="006434DB">
      <w:pPr>
        <w:spacing w:after="0" w:line="240" w:lineRule="auto"/>
      </w:pPr>
      <w:r>
        <w:continuationSeparator/>
      </w:r>
    </w:p>
  </w:footnote>
  <w:footnote w:id="1">
    <w:p w:rsidR="00BB09BE" w:rsidRPr="00E51D85" w:rsidRDefault="00BB09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51D85">
        <w:rPr>
          <w:lang w:val="pl-PL"/>
        </w:rPr>
        <w:t xml:space="preserve"> </w:t>
      </w:r>
      <w:r>
        <w:rPr>
          <w:lang w:val="pl-PL"/>
        </w:rPr>
        <w:t>Wykonawca wypełnia tę część lub części na którą składa ofertę.</w:t>
      </w:r>
    </w:p>
  </w:footnote>
  <w:footnote w:id="2">
    <w:p w:rsidR="00BB09BE" w:rsidRPr="00957D33" w:rsidRDefault="00BB09BE" w:rsidP="006434D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976E9">
        <w:rPr>
          <w:lang w:val="pl-PL"/>
        </w:rPr>
        <w:t xml:space="preserve"> Niepotrzebne usunąć lub skreślić. </w:t>
      </w:r>
    </w:p>
  </w:footnote>
  <w:footnote w:id="3">
    <w:p w:rsidR="00BB09BE" w:rsidRPr="00957D33" w:rsidRDefault="00BB09BE" w:rsidP="006434D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976E9">
        <w:rPr>
          <w:lang w:val="pl-PL"/>
        </w:rPr>
        <w:t xml:space="preserve"> Należy usunąć jeżeli nie jest składane. </w:t>
      </w:r>
    </w:p>
  </w:footnote>
  <w:footnote w:id="4">
    <w:p w:rsidR="00BB09BE" w:rsidRPr="00E51D85" w:rsidRDefault="00BB09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51D85">
        <w:rPr>
          <w:lang w:val="pl-PL"/>
        </w:rPr>
        <w:t xml:space="preserve"> </w:t>
      </w:r>
      <w:r>
        <w:rPr>
          <w:lang w:val="pl-PL"/>
        </w:rPr>
        <w:t xml:space="preserve">Przy podpisywaniu umowy zostaną tu wpisane części w zakresie których Wykonawca wygrał postępowanie i które będzie realizował.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E" w:rsidRDefault="00BB09B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-85725</wp:posOffset>
          </wp:positionV>
          <wp:extent cx="942975" cy="685800"/>
          <wp:effectExtent l="0" t="0" r="9525" b="0"/>
          <wp:wrapSquare wrapText="bothSides"/>
          <wp:docPr id="5" name="Obraz 6" descr="logotyp_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_mono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09BE" w:rsidRDefault="00BB0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7" w:type="dxa"/>
      <w:tblInd w:w="-176" w:type="dxa"/>
      <w:tblLayout w:type="fixed"/>
      <w:tblLook w:val="00A0" w:firstRow="1" w:lastRow="0" w:firstColumn="1" w:lastColumn="0" w:noHBand="0" w:noVBand="0"/>
    </w:tblPr>
    <w:tblGrid>
      <w:gridCol w:w="2978"/>
      <w:gridCol w:w="3402"/>
      <w:gridCol w:w="7857"/>
    </w:tblGrid>
    <w:tr w:rsidR="00BB09BE" w:rsidRPr="00080551">
      <w:tc>
        <w:tcPr>
          <w:tcW w:w="2978" w:type="dxa"/>
        </w:tcPr>
        <w:p w:rsidR="00BB09BE" w:rsidRPr="00505A0E" w:rsidRDefault="00BB09BE" w:rsidP="004D015B">
          <w:pPr>
            <w:pStyle w:val="Nagwek"/>
            <w:rPr>
              <w:szCs w:val="10"/>
              <w:lang w:val="pl-PL"/>
            </w:rPr>
          </w:pPr>
          <w:r>
            <w:rPr>
              <w:noProof/>
              <w:szCs w:val="10"/>
              <w:lang w:val="pl-PL"/>
            </w:rPr>
            <w:drawing>
              <wp:inline distT="0" distB="0" distL="0" distR="0">
                <wp:extent cx="1866900" cy="885825"/>
                <wp:effectExtent l="0" t="0" r="0" b="9525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BB09BE" w:rsidRPr="00505A0E" w:rsidRDefault="00BB09BE" w:rsidP="004D015B">
          <w:pPr>
            <w:pStyle w:val="Nagwek"/>
            <w:jc w:val="center"/>
            <w:rPr>
              <w:szCs w:val="10"/>
              <w:lang w:val="pl-PL"/>
            </w:rPr>
          </w:pPr>
        </w:p>
        <w:p w:rsidR="00BB09BE" w:rsidRPr="00505A0E" w:rsidRDefault="00BB09BE" w:rsidP="004D015B">
          <w:pPr>
            <w:pStyle w:val="Nagwek"/>
            <w:jc w:val="center"/>
            <w:rPr>
              <w:szCs w:val="10"/>
              <w:lang w:val="pl-PL"/>
            </w:rPr>
          </w:pPr>
          <w:r>
            <w:rPr>
              <w:noProof/>
              <w:szCs w:val="10"/>
              <w:lang w:val="pl-PL"/>
            </w:rPr>
            <w:drawing>
              <wp:inline distT="0" distB="0" distL="0" distR="0">
                <wp:extent cx="1076325" cy="590550"/>
                <wp:effectExtent l="0" t="0" r="952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7" w:type="dxa"/>
        </w:tcPr>
        <w:p w:rsidR="00BB09BE" w:rsidRPr="00505A0E" w:rsidRDefault="00BB09BE" w:rsidP="004D015B">
          <w:pPr>
            <w:pStyle w:val="Nagwek"/>
            <w:rPr>
              <w:szCs w:val="10"/>
              <w:lang w:val="pl-PL"/>
            </w:rPr>
          </w:pPr>
        </w:p>
        <w:p w:rsidR="00BB09BE" w:rsidRPr="00505A0E" w:rsidRDefault="00BB09BE" w:rsidP="004D015B">
          <w:pPr>
            <w:pStyle w:val="Nagwek"/>
            <w:rPr>
              <w:szCs w:val="10"/>
              <w:lang w:val="pl-PL"/>
            </w:rPr>
          </w:pPr>
          <w:r>
            <w:rPr>
              <w:noProof/>
              <w:szCs w:val="10"/>
              <w:lang w:val="pl-PL"/>
            </w:rPr>
            <w:drawing>
              <wp:inline distT="0" distB="0" distL="0" distR="0">
                <wp:extent cx="1924050" cy="723900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09BE" w:rsidRDefault="00BB0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AD52F95"/>
    <w:multiLevelType w:val="hybridMultilevel"/>
    <w:tmpl w:val="46E4E888"/>
    <w:lvl w:ilvl="0" w:tplc="4BC09190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ascii="Times New Roman" w:eastAsia="Times New Roman" w:hAnsi="Times New Roman" w:cs="Times New Roman"/>
      </w:rPr>
    </w:lvl>
    <w:lvl w:ilvl="1" w:tplc="79B0F4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plc="6402F716">
      <w:start w:val="1"/>
      <w:numFmt w:val="decimal"/>
      <w:lvlText w:val="%3."/>
      <w:lvlJc w:val="left"/>
      <w:pPr>
        <w:tabs>
          <w:tab w:val="num" w:pos="1980"/>
        </w:tabs>
        <w:ind w:left="198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D6405"/>
    <w:multiLevelType w:val="hybridMultilevel"/>
    <w:tmpl w:val="AF1087E6"/>
    <w:lvl w:ilvl="0" w:tplc="F5FEA8E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BE1864"/>
    <w:multiLevelType w:val="hybridMultilevel"/>
    <w:tmpl w:val="E354A75C"/>
    <w:lvl w:ilvl="0" w:tplc="F746C34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F967AD"/>
    <w:multiLevelType w:val="hybridMultilevel"/>
    <w:tmpl w:val="4A18E68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D8360F"/>
    <w:multiLevelType w:val="multilevel"/>
    <w:tmpl w:val="3F9CC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>
    <w:nsid w:val="2D403931"/>
    <w:multiLevelType w:val="hybridMultilevel"/>
    <w:tmpl w:val="7EE69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3475222A"/>
    <w:multiLevelType w:val="hybridMultilevel"/>
    <w:tmpl w:val="D796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31EEA"/>
    <w:multiLevelType w:val="hybridMultilevel"/>
    <w:tmpl w:val="0B864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E961F6"/>
    <w:multiLevelType w:val="hybridMultilevel"/>
    <w:tmpl w:val="82D6EDE8"/>
    <w:lvl w:ilvl="0" w:tplc="B910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1428C"/>
    <w:multiLevelType w:val="hybridMultilevel"/>
    <w:tmpl w:val="497C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961B0"/>
    <w:multiLevelType w:val="hybridMultilevel"/>
    <w:tmpl w:val="BDA608CA"/>
    <w:lvl w:ilvl="0" w:tplc="6AA0E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C4361"/>
    <w:multiLevelType w:val="hybridMultilevel"/>
    <w:tmpl w:val="B6821456"/>
    <w:lvl w:ilvl="0" w:tplc="9C2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1F2637"/>
    <w:multiLevelType w:val="hybridMultilevel"/>
    <w:tmpl w:val="70E2F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CB26E9"/>
    <w:multiLevelType w:val="multilevel"/>
    <w:tmpl w:val="C89A632C"/>
    <w:lvl w:ilvl="0">
      <w:start w:val="2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3">
    <w:nsid w:val="505A5837"/>
    <w:multiLevelType w:val="hybridMultilevel"/>
    <w:tmpl w:val="DF6CF0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C06EB4"/>
    <w:multiLevelType w:val="hybridMultilevel"/>
    <w:tmpl w:val="351CC4AE"/>
    <w:lvl w:ilvl="0" w:tplc="E70EAE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0C0278">
      <w:start w:val="1"/>
      <w:numFmt w:val="decimal"/>
      <w:lvlText w:val="%4."/>
      <w:lvlJc w:val="center"/>
      <w:pPr>
        <w:ind w:left="2880" w:hanging="360"/>
      </w:pPr>
      <w:rPr>
        <w:rFonts w:ascii="Cambria" w:eastAsia="Times New Roman" w:hAnsi="Cambria" w:cs="Calibr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221EDE"/>
    <w:multiLevelType w:val="hybridMultilevel"/>
    <w:tmpl w:val="A34A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97B17"/>
    <w:multiLevelType w:val="hybridMultilevel"/>
    <w:tmpl w:val="88887226"/>
    <w:lvl w:ilvl="0" w:tplc="065428A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0CDC30">
      <w:start w:val="1"/>
      <w:numFmt w:val="decimal"/>
      <w:lvlText w:val="%4."/>
      <w:lvlJc w:val="left"/>
      <w:pPr>
        <w:ind w:left="502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1D11A6"/>
    <w:multiLevelType w:val="hybridMultilevel"/>
    <w:tmpl w:val="ADC4BE6A"/>
    <w:lvl w:ilvl="0" w:tplc="F56277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A3E7D"/>
    <w:multiLevelType w:val="hybridMultilevel"/>
    <w:tmpl w:val="F120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56B25"/>
    <w:multiLevelType w:val="hybridMultilevel"/>
    <w:tmpl w:val="5A12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A864A5"/>
    <w:multiLevelType w:val="hybridMultilevel"/>
    <w:tmpl w:val="B9DCBAA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C3DEB"/>
    <w:multiLevelType w:val="hybridMultilevel"/>
    <w:tmpl w:val="46C2F35E"/>
    <w:lvl w:ilvl="0" w:tplc="568E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02778B"/>
    <w:multiLevelType w:val="hybridMultilevel"/>
    <w:tmpl w:val="D0AE3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A24E5A"/>
    <w:multiLevelType w:val="hybridMultilevel"/>
    <w:tmpl w:val="4E06A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8D09B3"/>
    <w:multiLevelType w:val="hybridMultilevel"/>
    <w:tmpl w:val="A216C958"/>
    <w:lvl w:ilvl="0" w:tplc="B9CE9B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4F0532"/>
    <w:multiLevelType w:val="hybridMultilevel"/>
    <w:tmpl w:val="FF169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32"/>
  </w:num>
  <w:num w:numId="5">
    <w:abstractNumId w:val="19"/>
  </w:num>
  <w:num w:numId="6">
    <w:abstractNumId w:val="40"/>
  </w:num>
  <w:num w:numId="7">
    <w:abstractNumId w:val="8"/>
  </w:num>
  <w:num w:numId="8">
    <w:abstractNumId w:val="36"/>
  </w:num>
  <w:num w:numId="9">
    <w:abstractNumId w:val="6"/>
  </w:num>
  <w:num w:numId="10">
    <w:abstractNumId w:val="41"/>
  </w:num>
  <w:num w:numId="11">
    <w:abstractNumId w:val="1"/>
  </w:num>
  <w:num w:numId="12">
    <w:abstractNumId w:val="27"/>
  </w:num>
  <w:num w:numId="13">
    <w:abstractNumId w:val="37"/>
  </w:num>
  <w:num w:numId="14">
    <w:abstractNumId w:val="13"/>
  </w:num>
  <w:num w:numId="15">
    <w:abstractNumId w:val="21"/>
  </w:num>
  <w:num w:numId="16">
    <w:abstractNumId w:val="31"/>
  </w:num>
  <w:num w:numId="17">
    <w:abstractNumId w:val="33"/>
  </w:num>
  <w:num w:numId="18">
    <w:abstractNumId w:val="39"/>
  </w:num>
  <w:num w:numId="19">
    <w:abstractNumId w:val="7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8"/>
  </w:num>
  <w:num w:numId="28">
    <w:abstractNumId w:val="24"/>
  </w:num>
  <w:num w:numId="29">
    <w:abstractNumId w:val="17"/>
  </w:num>
  <w:num w:numId="30">
    <w:abstractNumId w:val="5"/>
  </w:num>
  <w:num w:numId="31">
    <w:abstractNumId w:val="38"/>
  </w:num>
  <w:num w:numId="32">
    <w:abstractNumId w:val="15"/>
  </w:num>
  <w:num w:numId="33">
    <w:abstractNumId w:val="3"/>
  </w:num>
  <w:num w:numId="34">
    <w:abstractNumId w:val="22"/>
  </w:num>
  <w:num w:numId="35">
    <w:abstractNumId w:val="9"/>
  </w:num>
  <w:num w:numId="36">
    <w:abstractNumId w:val="28"/>
  </w:num>
  <w:num w:numId="37">
    <w:abstractNumId w:val="0"/>
  </w:num>
  <w:num w:numId="38">
    <w:abstractNumId w:val="4"/>
  </w:num>
  <w:num w:numId="39">
    <w:abstractNumId w:val="16"/>
  </w:num>
  <w:num w:numId="40">
    <w:abstractNumId w:val="11"/>
  </w:num>
  <w:num w:numId="41">
    <w:abstractNumId w:val="29"/>
  </w:num>
  <w:num w:numId="42">
    <w:abstractNumId w:val="23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A"/>
    <w:rsid w:val="00043A8B"/>
    <w:rsid w:val="00053E9A"/>
    <w:rsid w:val="00073F81"/>
    <w:rsid w:val="0007758E"/>
    <w:rsid w:val="00080551"/>
    <w:rsid w:val="000B3F55"/>
    <w:rsid w:val="000C1C8E"/>
    <w:rsid w:val="000C778B"/>
    <w:rsid w:val="000E19CA"/>
    <w:rsid w:val="00134F54"/>
    <w:rsid w:val="0013501F"/>
    <w:rsid w:val="001457A5"/>
    <w:rsid w:val="00151D15"/>
    <w:rsid w:val="00152D65"/>
    <w:rsid w:val="00157E8B"/>
    <w:rsid w:val="00167CC8"/>
    <w:rsid w:val="001A0DFC"/>
    <w:rsid w:val="001B4129"/>
    <w:rsid w:val="001B52F3"/>
    <w:rsid w:val="001F218A"/>
    <w:rsid w:val="001F6F20"/>
    <w:rsid w:val="00216049"/>
    <w:rsid w:val="002314E4"/>
    <w:rsid w:val="00255FBC"/>
    <w:rsid w:val="002645F3"/>
    <w:rsid w:val="002672CB"/>
    <w:rsid w:val="00297FA9"/>
    <w:rsid w:val="002C07C5"/>
    <w:rsid w:val="002D1933"/>
    <w:rsid w:val="00326148"/>
    <w:rsid w:val="00353795"/>
    <w:rsid w:val="00370E08"/>
    <w:rsid w:val="00396403"/>
    <w:rsid w:val="003B5F06"/>
    <w:rsid w:val="003C49E8"/>
    <w:rsid w:val="003C4F07"/>
    <w:rsid w:val="003C7DD0"/>
    <w:rsid w:val="003D44E8"/>
    <w:rsid w:val="00400429"/>
    <w:rsid w:val="00401383"/>
    <w:rsid w:val="00404CC5"/>
    <w:rsid w:val="00423F31"/>
    <w:rsid w:val="004374BE"/>
    <w:rsid w:val="00447EB6"/>
    <w:rsid w:val="00476C09"/>
    <w:rsid w:val="004976E9"/>
    <w:rsid w:val="004A6B75"/>
    <w:rsid w:val="004B122E"/>
    <w:rsid w:val="004C42BD"/>
    <w:rsid w:val="004D015B"/>
    <w:rsid w:val="004E3E5F"/>
    <w:rsid w:val="00505673"/>
    <w:rsid w:val="00505A0E"/>
    <w:rsid w:val="0052658A"/>
    <w:rsid w:val="00544697"/>
    <w:rsid w:val="00584CDC"/>
    <w:rsid w:val="00587D57"/>
    <w:rsid w:val="005B1531"/>
    <w:rsid w:val="005B628A"/>
    <w:rsid w:val="005D261D"/>
    <w:rsid w:val="005D279B"/>
    <w:rsid w:val="005F7B07"/>
    <w:rsid w:val="00617531"/>
    <w:rsid w:val="00637DFF"/>
    <w:rsid w:val="006434DB"/>
    <w:rsid w:val="00685471"/>
    <w:rsid w:val="0071783C"/>
    <w:rsid w:val="007204B3"/>
    <w:rsid w:val="00737967"/>
    <w:rsid w:val="007526EA"/>
    <w:rsid w:val="0078159A"/>
    <w:rsid w:val="007B06F8"/>
    <w:rsid w:val="007D492C"/>
    <w:rsid w:val="007F7DDE"/>
    <w:rsid w:val="0080118C"/>
    <w:rsid w:val="00822817"/>
    <w:rsid w:val="00830B53"/>
    <w:rsid w:val="00841A55"/>
    <w:rsid w:val="0084777E"/>
    <w:rsid w:val="008939D6"/>
    <w:rsid w:val="008A3F6E"/>
    <w:rsid w:val="008C0CA0"/>
    <w:rsid w:val="008C48A5"/>
    <w:rsid w:val="008D3222"/>
    <w:rsid w:val="008D7AB3"/>
    <w:rsid w:val="00937418"/>
    <w:rsid w:val="00937DFE"/>
    <w:rsid w:val="00955A75"/>
    <w:rsid w:val="00957D33"/>
    <w:rsid w:val="009A380C"/>
    <w:rsid w:val="009C39DE"/>
    <w:rsid w:val="009D750A"/>
    <w:rsid w:val="00A42362"/>
    <w:rsid w:val="00A73659"/>
    <w:rsid w:val="00A7515F"/>
    <w:rsid w:val="00A935B9"/>
    <w:rsid w:val="00AB3CC9"/>
    <w:rsid w:val="00AC2409"/>
    <w:rsid w:val="00B013F4"/>
    <w:rsid w:val="00B3609B"/>
    <w:rsid w:val="00B52D01"/>
    <w:rsid w:val="00B64C15"/>
    <w:rsid w:val="00B935A9"/>
    <w:rsid w:val="00BA7567"/>
    <w:rsid w:val="00BB09BE"/>
    <w:rsid w:val="00BB1088"/>
    <w:rsid w:val="00BB39EB"/>
    <w:rsid w:val="00BB47A9"/>
    <w:rsid w:val="00BC5F5A"/>
    <w:rsid w:val="00C07470"/>
    <w:rsid w:val="00C1778E"/>
    <w:rsid w:val="00C419D0"/>
    <w:rsid w:val="00C85F04"/>
    <w:rsid w:val="00C93736"/>
    <w:rsid w:val="00CC2A59"/>
    <w:rsid w:val="00CC5B3D"/>
    <w:rsid w:val="00CD0F9E"/>
    <w:rsid w:val="00CD5DE8"/>
    <w:rsid w:val="00CF23CF"/>
    <w:rsid w:val="00D30FFC"/>
    <w:rsid w:val="00D3758C"/>
    <w:rsid w:val="00D62345"/>
    <w:rsid w:val="00D867D6"/>
    <w:rsid w:val="00DB3EC1"/>
    <w:rsid w:val="00DD4EBA"/>
    <w:rsid w:val="00DE1020"/>
    <w:rsid w:val="00DE3817"/>
    <w:rsid w:val="00DE77A3"/>
    <w:rsid w:val="00DF5FB7"/>
    <w:rsid w:val="00E05127"/>
    <w:rsid w:val="00E219D7"/>
    <w:rsid w:val="00E37A7D"/>
    <w:rsid w:val="00E51D85"/>
    <w:rsid w:val="00E729C4"/>
    <w:rsid w:val="00E91DEA"/>
    <w:rsid w:val="00EC3080"/>
    <w:rsid w:val="00F37130"/>
    <w:rsid w:val="00F824FA"/>
    <w:rsid w:val="00F9145D"/>
    <w:rsid w:val="00F96E63"/>
    <w:rsid w:val="00FA70CB"/>
    <w:rsid w:val="00FD3CDA"/>
    <w:rsid w:val="00FD617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F8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C4F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4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E38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3817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4F0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3817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E3817"/>
    <w:rPr>
      <w:rFonts w:eastAsia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val="pl-PL"/>
    </w:rPr>
  </w:style>
  <w:style w:type="paragraph" w:styleId="Nagwek">
    <w:name w:val="header"/>
    <w:basedOn w:val="Normalny"/>
    <w:link w:val="NagwekZnak"/>
    <w:uiPriority w:val="99"/>
    <w:rsid w:val="006434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434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34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34D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434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434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434D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434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824F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824FA"/>
  </w:style>
  <w:style w:type="paragraph" w:styleId="Tekstpodstawowy">
    <w:name w:val="Body Text"/>
    <w:basedOn w:val="Normalny"/>
    <w:link w:val="TekstpodstawowyZnak"/>
    <w:uiPriority w:val="99"/>
    <w:rsid w:val="001A0DFC"/>
    <w:pPr>
      <w:tabs>
        <w:tab w:val="left" w:pos="900"/>
      </w:tabs>
      <w:spacing w:after="0" w:line="240" w:lineRule="auto"/>
      <w:jc w:val="both"/>
    </w:pPr>
    <w:rPr>
      <w:rFonts w:ascii="Garamond" w:eastAsia="Times New Roman" w:hAnsi="Garamond"/>
      <w:b/>
      <w:bCs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DFC"/>
    <w:rPr>
      <w:rFonts w:ascii="Garamond" w:hAnsi="Garamond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D261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D492C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3C4F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C4F0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419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64C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4C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56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6A"/>
    <w:rPr>
      <w:b/>
      <w:bCs/>
      <w:sz w:val="20"/>
      <w:szCs w:val="20"/>
      <w:lang w:val="pl-PL"/>
    </w:rPr>
  </w:style>
  <w:style w:type="character" w:styleId="Pogrubienie">
    <w:name w:val="Strong"/>
    <w:uiPriority w:val="22"/>
    <w:qFormat/>
    <w:locked/>
    <w:rsid w:val="00C07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F8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C4F0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4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E38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3817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4F0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E3817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E3817"/>
    <w:rPr>
      <w:rFonts w:eastAsia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val="pl-PL"/>
    </w:rPr>
  </w:style>
  <w:style w:type="paragraph" w:styleId="Nagwek">
    <w:name w:val="header"/>
    <w:basedOn w:val="Normalny"/>
    <w:link w:val="NagwekZnak"/>
    <w:uiPriority w:val="99"/>
    <w:rsid w:val="006434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434D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434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434DB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434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6434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434D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434D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824FA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824FA"/>
  </w:style>
  <w:style w:type="paragraph" w:styleId="Tekstpodstawowy">
    <w:name w:val="Body Text"/>
    <w:basedOn w:val="Normalny"/>
    <w:link w:val="TekstpodstawowyZnak"/>
    <w:uiPriority w:val="99"/>
    <w:rsid w:val="001A0DFC"/>
    <w:pPr>
      <w:tabs>
        <w:tab w:val="left" w:pos="900"/>
      </w:tabs>
      <w:spacing w:after="0" w:line="240" w:lineRule="auto"/>
      <w:jc w:val="both"/>
    </w:pPr>
    <w:rPr>
      <w:rFonts w:ascii="Garamond" w:eastAsia="Times New Roman" w:hAnsi="Garamond"/>
      <w:b/>
      <w:bCs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0DFC"/>
    <w:rPr>
      <w:rFonts w:ascii="Garamond" w:hAnsi="Garamond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5D261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D492C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3C4F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C4F0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C419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64C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4C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56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4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56A"/>
    <w:rPr>
      <w:b/>
      <w:bCs/>
      <w:sz w:val="20"/>
      <w:szCs w:val="20"/>
      <w:lang w:val="pl-PL"/>
    </w:rPr>
  </w:style>
  <w:style w:type="character" w:styleId="Pogrubienie">
    <w:name w:val="Strong"/>
    <w:uiPriority w:val="22"/>
    <w:qFormat/>
    <w:locked/>
    <w:rsid w:val="00C0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tat@cal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atat@cal.or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al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atat@cal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FFD2-5DAE-49D0-BE53-88072C2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3115</Words>
  <Characters>21616</Characters>
  <Application>Microsoft Office Word</Application>
  <DocSecurity>0</DocSecurity>
  <Lines>180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Nazwa (firma) i adres Zamawiającego</vt:lpstr>
      <vt:lpstr>Stowarzyszenie Centrum Wspierania Aktywności Lokalnej CAL </vt:lpstr>
      <vt:lpstr>ul. Paca 40</vt:lpstr>
      <vt:lpstr>04-386 Warszawa</vt:lpstr>
      <vt:lpstr>Opis przedmiotu zamówienia</vt:lpstr>
      <vt:lpstr>Termin wykonania zamówienia</vt:lpstr>
      <vt:lpstr>Warunki udziału w postępowaniu</vt:lpstr>
      <vt:lpstr>Dokumenty wymagane w celu potwierdzenia spełniania warunków</vt:lpstr>
      <vt:lpstr>Waluta, w jakiej będą prowadzone rozliczenia związane z realizacją niniejszego z</vt:lpstr>
      <vt:lpstr>Opis sposobu przygotowania oferty</vt:lpstr>
      <vt:lpstr>Osoby uprawnione do porozumiewania się z Wykonawcami</vt:lpstr>
      <vt:lpstr>Miejsce, termin i sposób złożenia oferty</vt:lpstr>
      <vt:lpstr>Kryteria oceny ofert</vt:lpstr>
      <vt:lpstr>Tryb oceny ofert</vt:lpstr>
      <vt:lpstr>Odrzucenie Wykonawcy</vt:lpstr>
      <vt:lpstr>Sposób porozumiewania się Zamawiającego z Wykonawcami</vt:lpstr>
      <vt:lpstr>Unieważnienie postępowania</vt:lpstr>
      <vt:lpstr>Pozostałe informacje</vt:lpstr>
      <vt:lpstr>Finansowanie</vt:lpstr>
      <vt:lpstr>Wykaz załączników do niniejszego zapytania  </vt:lpstr>
      <vt:lpstr>Stowarzyszenie Centrum Wspierania Aktywności Lokalnej CAL </vt:lpstr>
      <vt:lpstr>ul. Paca 40</vt:lpstr>
    </vt:vector>
  </TitlesOfParts>
  <Company>Hewlett-Packard Company</Company>
  <LinksUpToDate>false</LinksUpToDate>
  <CharactersWithSpaces>24682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Herbich</dc:creator>
  <cp:lastModifiedBy>Renata Tess</cp:lastModifiedBy>
  <cp:revision>2</cp:revision>
  <cp:lastPrinted>2012-12-31T17:38:00Z</cp:lastPrinted>
  <dcterms:created xsi:type="dcterms:W3CDTF">2014-04-30T08:11:00Z</dcterms:created>
  <dcterms:modified xsi:type="dcterms:W3CDTF">2014-04-30T08:11:00Z</dcterms:modified>
</cp:coreProperties>
</file>