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1" w:rsidRDefault="00FA171B">
      <w:r>
        <w:rPr>
          <w:b/>
          <w:noProof/>
          <w:lang w:eastAsia="pl-PL"/>
        </w:rPr>
        <w:drawing>
          <wp:inline distT="0" distB="0" distL="0" distR="0" wp14:anchorId="612D9AB1" wp14:editId="2D945D88">
            <wp:extent cx="6407785" cy="586124"/>
            <wp:effectExtent l="0" t="0" r="0" b="444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OZIOM RPO+FLAGA RP+MAZOWSZE+EF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58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71" w:rsidRDefault="00063B71" w:rsidP="00063B71">
      <w:pPr>
        <w:spacing w:after="0"/>
      </w:pPr>
    </w:p>
    <w:p w:rsidR="00B96AE2" w:rsidRDefault="00B96AE2" w:rsidP="00B96AE2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B96AE2" w:rsidRPr="00A046D4" w:rsidRDefault="00C60028" w:rsidP="00FA171B">
      <w:pPr>
        <w:spacing w:after="0" w:line="360" w:lineRule="auto"/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Warszawa, </w:t>
      </w:r>
      <w:r w:rsidR="009A1447">
        <w:rPr>
          <w:rFonts w:ascii="Arial" w:hAnsi="Arial" w:cs="Arial"/>
          <w:sz w:val="20"/>
          <w:szCs w:val="20"/>
        </w:rPr>
        <w:t>23</w:t>
      </w:r>
      <w:r w:rsidR="00B96AE2">
        <w:rPr>
          <w:rFonts w:ascii="Arial" w:hAnsi="Arial" w:cs="Arial"/>
          <w:sz w:val="20"/>
          <w:szCs w:val="20"/>
        </w:rPr>
        <w:t>.</w:t>
      </w:r>
      <w:r w:rsidR="00FA171B">
        <w:rPr>
          <w:rFonts w:ascii="Arial" w:hAnsi="Arial" w:cs="Arial"/>
          <w:sz w:val="20"/>
          <w:szCs w:val="20"/>
        </w:rPr>
        <w:t>0</w:t>
      </w:r>
      <w:r w:rsidR="006738CF">
        <w:rPr>
          <w:rFonts w:ascii="Arial" w:hAnsi="Arial" w:cs="Arial"/>
          <w:sz w:val="20"/>
          <w:szCs w:val="20"/>
        </w:rPr>
        <w:t>7</w:t>
      </w:r>
      <w:r w:rsidR="00B96AE2">
        <w:rPr>
          <w:rFonts w:ascii="Arial" w:hAnsi="Arial" w:cs="Arial"/>
          <w:sz w:val="20"/>
          <w:szCs w:val="20"/>
        </w:rPr>
        <w:t>.201</w:t>
      </w:r>
      <w:r w:rsidR="00FA171B">
        <w:rPr>
          <w:rFonts w:ascii="Arial" w:hAnsi="Arial" w:cs="Arial"/>
          <w:sz w:val="20"/>
          <w:szCs w:val="20"/>
        </w:rPr>
        <w:t>8</w:t>
      </w:r>
      <w:r w:rsidR="00B96AE2">
        <w:rPr>
          <w:rFonts w:ascii="Arial" w:hAnsi="Arial" w:cs="Arial"/>
          <w:sz w:val="20"/>
          <w:szCs w:val="20"/>
        </w:rPr>
        <w:t>r.</w:t>
      </w:r>
    </w:p>
    <w:p w:rsidR="00B96AE2" w:rsidRPr="00A046D4" w:rsidRDefault="00B96AE2" w:rsidP="00B96AE2">
      <w:pPr>
        <w:tabs>
          <w:tab w:val="left" w:pos="60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6D4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46D4">
        <w:rPr>
          <w:rFonts w:ascii="Arial" w:hAnsi="Arial" w:cs="Arial"/>
          <w:sz w:val="20"/>
          <w:szCs w:val="20"/>
        </w:rPr>
        <w:t>(miejscowość,  data)</w:t>
      </w:r>
    </w:p>
    <w:p w:rsidR="00B96AE2" w:rsidRPr="00A046D4" w:rsidRDefault="00B96AE2" w:rsidP="00B96AE2">
      <w:pPr>
        <w:tabs>
          <w:tab w:val="left" w:pos="60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AE2" w:rsidRPr="006E6E15" w:rsidRDefault="005E156E" w:rsidP="00B96AE2">
      <w:pPr>
        <w:tabs>
          <w:tab w:val="left" w:pos="607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156E">
        <w:rPr>
          <w:rFonts w:ascii="Arial" w:hAnsi="Arial" w:cs="Arial"/>
          <w:b/>
          <w:sz w:val="20"/>
          <w:szCs w:val="20"/>
        </w:rPr>
        <w:t>Zapytanie ofertowe w ramach procedury rozeznania rynku</w:t>
      </w:r>
      <w:r w:rsidR="00B96AE2" w:rsidRPr="00A046D4">
        <w:rPr>
          <w:rFonts w:ascii="Arial" w:hAnsi="Arial" w:cs="Arial"/>
          <w:b/>
          <w:sz w:val="20"/>
          <w:szCs w:val="20"/>
        </w:rPr>
        <w:t xml:space="preserve"> nr</w:t>
      </w:r>
      <w:r w:rsidR="00B96AE2">
        <w:rPr>
          <w:rFonts w:ascii="Arial" w:hAnsi="Arial" w:cs="Arial"/>
          <w:sz w:val="20"/>
          <w:szCs w:val="20"/>
        </w:rPr>
        <w:t xml:space="preserve"> </w:t>
      </w:r>
      <w:r w:rsidR="009A1447">
        <w:rPr>
          <w:rFonts w:ascii="Arial" w:hAnsi="Arial" w:cs="Arial"/>
          <w:b/>
          <w:sz w:val="20"/>
          <w:szCs w:val="20"/>
        </w:rPr>
        <w:t>2/07/2018</w:t>
      </w:r>
    </w:p>
    <w:p w:rsidR="00B96AE2" w:rsidRPr="00A046D4" w:rsidRDefault="00B96AE2" w:rsidP="00B96AE2">
      <w:pPr>
        <w:tabs>
          <w:tab w:val="left" w:pos="60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AE2" w:rsidRDefault="006738CF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8CF">
        <w:rPr>
          <w:rFonts w:ascii="Arial" w:hAnsi="Arial" w:cs="Arial"/>
          <w:b/>
          <w:sz w:val="20"/>
          <w:szCs w:val="20"/>
        </w:rPr>
        <w:t xml:space="preserve">STOWARZYSZENIE CENTRUM WSPIERANIA AKTYWNOŚCI LOKALNEJ, CAL, </w:t>
      </w:r>
      <w:r w:rsidRPr="006738CF">
        <w:rPr>
          <w:rFonts w:ascii="Arial" w:hAnsi="Arial" w:cs="Arial"/>
          <w:b/>
          <w:bCs/>
          <w:sz w:val="20"/>
          <w:szCs w:val="20"/>
        </w:rPr>
        <w:t>ul. Ludwika Michała Paca 04-386 Warszawa</w:t>
      </w:r>
      <w:r w:rsidR="006E6E15" w:rsidRPr="006E6E15">
        <w:rPr>
          <w:rFonts w:ascii="Arial" w:hAnsi="Arial" w:cs="Arial"/>
          <w:sz w:val="20"/>
          <w:szCs w:val="20"/>
        </w:rPr>
        <w:t xml:space="preserve">, zaprasza do składania ofert w postępowaniu na: </w:t>
      </w:r>
      <w:r w:rsidR="00456843">
        <w:rPr>
          <w:rFonts w:ascii="Arial" w:hAnsi="Arial" w:cs="Arial"/>
          <w:sz w:val="20"/>
          <w:szCs w:val="20"/>
        </w:rPr>
        <w:t xml:space="preserve">realizację usługi </w:t>
      </w:r>
      <w:r>
        <w:rPr>
          <w:rFonts w:ascii="Arial" w:hAnsi="Arial" w:cs="Arial"/>
          <w:sz w:val="20"/>
          <w:szCs w:val="20"/>
        </w:rPr>
        <w:t xml:space="preserve">indywidualnego </w:t>
      </w:r>
      <w:r w:rsidR="00663166">
        <w:rPr>
          <w:rFonts w:ascii="Arial" w:hAnsi="Arial" w:cs="Arial"/>
          <w:sz w:val="20"/>
          <w:szCs w:val="20"/>
        </w:rPr>
        <w:t>poradni</w:t>
      </w:r>
      <w:r w:rsidR="00F955B3">
        <w:rPr>
          <w:rFonts w:ascii="Arial" w:hAnsi="Arial" w:cs="Arial"/>
          <w:sz w:val="20"/>
          <w:szCs w:val="20"/>
        </w:rPr>
        <w:t>ctwa psychologicznego, prawnego i</w:t>
      </w:r>
      <w:r w:rsidR="00663166">
        <w:rPr>
          <w:rFonts w:ascii="Arial" w:hAnsi="Arial" w:cs="Arial"/>
          <w:sz w:val="20"/>
          <w:szCs w:val="20"/>
        </w:rPr>
        <w:t xml:space="preserve"> obywa</w:t>
      </w:r>
      <w:bookmarkStart w:id="0" w:name="_GoBack"/>
      <w:bookmarkEnd w:id="0"/>
      <w:r w:rsidR="00663166">
        <w:rPr>
          <w:rFonts w:ascii="Arial" w:hAnsi="Arial" w:cs="Arial"/>
          <w:sz w:val="20"/>
          <w:szCs w:val="20"/>
        </w:rPr>
        <w:t>telskiego</w:t>
      </w:r>
      <w:r>
        <w:rPr>
          <w:rFonts w:ascii="Arial" w:hAnsi="Arial" w:cs="Arial"/>
          <w:sz w:val="20"/>
          <w:szCs w:val="20"/>
        </w:rPr>
        <w:t xml:space="preserve"> </w:t>
      </w:r>
      <w:r w:rsidR="00456843">
        <w:rPr>
          <w:rFonts w:ascii="Arial" w:hAnsi="Arial" w:cs="Arial"/>
          <w:sz w:val="20"/>
          <w:szCs w:val="20"/>
        </w:rPr>
        <w:t>dla osób zagrożonych ubóstwem i wykluczeniem społecznym</w:t>
      </w:r>
      <w:r w:rsidR="006E6E15" w:rsidRPr="006E6E15">
        <w:rPr>
          <w:rFonts w:ascii="Arial" w:hAnsi="Arial" w:cs="Arial"/>
          <w:sz w:val="20"/>
          <w:szCs w:val="20"/>
        </w:rPr>
        <w:t xml:space="preserve"> </w:t>
      </w:r>
      <w:r w:rsidR="00663166">
        <w:rPr>
          <w:rFonts w:ascii="Arial" w:hAnsi="Arial" w:cs="Arial"/>
          <w:sz w:val="20"/>
          <w:szCs w:val="20"/>
        </w:rPr>
        <w:br/>
      </w:r>
      <w:r w:rsidR="006E6E15" w:rsidRPr="006E6E15">
        <w:rPr>
          <w:rFonts w:ascii="Arial" w:hAnsi="Arial" w:cs="Arial"/>
          <w:sz w:val="20"/>
          <w:szCs w:val="20"/>
        </w:rPr>
        <w:t>w projekcie pn</w:t>
      </w:r>
      <w:r w:rsidR="006E6E15" w:rsidRPr="00FA171B">
        <w:rPr>
          <w:rFonts w:ascii="Arial" w:hAnsi="Arial" w:cs="Arial"/>
          <w:i/>
          <w:sz w:val="20"/>
          <w:szCs w:val="20"/>
        </w:rPr>
        <w:t>. „</w:t>
      </w:r>
      <w:r w:rsidR="00FA171B" w:rsidRPr="00FA171B">
        <w:rPr>
          <w:rFonts w:ascii="Arial" w:hAnsi="Arial" w:cs="Arial"/>
          <w:i/>
          <w:sz w:val="20"/>
          <w:szCs w:val="20"/>
        </w:rPr>
        <w:t>Krok naprzód</w:t>
      </w:r>
      <w:r w:rsidR="006E6E15" w:rsidRPr="00FA171B">
        <w:rPr>
          <w:rFonts w:ascii="Arial" w:hAnsi="Arial" w:cs="Arial"/>
          <w:i/>
          <w:sz w:val="20"/>
          <w:szCs w:val="20"/>
        </w:rPr>
        <w:t>”</w:t>
      </w:r>
      <w:r w:rsidR="00475A5A">
        <w:rPr>
          <w:rFonts w:ascii="Arial" w:hAnsi="Arial" w:cs="Arial"/>
          <w:sz w:val="20"/>
          <w:szCs w:val="20"/>
        </w:rPr>
        <w:t xml:space="preserve"> (dalej Projekt)</w:t>
      </w:r>
      <w:r w:rsidR="006E6E15" w:rsidRPr="006E6E15">
        <w:rPr>
          <w:rFonts w:ascii="Arial" w:hAnsi="Arial" w:cs="Arial"/>
          <w:sz w:val="20"/>
          <w:szCs w:val="20"/>
        </w:rPr>
        <w:t xml:space="preserve"> w ramach Regionalnego Programu Operacyjnego Województwa </w:t>
      </w:r>
      <w:r w:rsidR="006E6E15">
        <w:rPr>
          <w:rFonts w:ascii="Arial" w:hAnsi="Arial" w:cs="Arial"/>
          <w:sz w:val="20"/>
          <w:szCs w:val="20"/>
        </w:rPr>
        <w:t>Mazowieckiego na lata</w:t>
      </w:r>
      <w:r w:rsidR="006E6E15" w:rsidRPr="006E6E15">
        <w:rPr>
          <w:rFonts w:ascii="Arial" w:hAnsi="Arial" w:cs="Arial"/>
          <w:sz w:val="20"/>
          <w:szCs w:val="20"/>
        </w:rPr>
        <w:t xml:space="preserve"> 2014 – 2020</w:t>
      </w:r>
      <w:r w:rsidR="006E6E15">
        <w:rPr>
          <w:rFonts w:ascii="Arial" w:hAnsi="Arial" w:cs="Arial"/>
          <w:sz w:val="20"/>
          <w:szCs w:val="20"/>
        </w:rPr>
        <w:t>,</w:t>
      </w:r>
      <w:r w:rsidR="006E6E15" w:rsidRPr="006E6E15">
        <w:rPr>
          <w:rFonts w:ascii="Arial" w:hAnsi="Arial" w:cs="Arial"/>
          <w:sz w:val="20"/>
          <w:szCs w:val="20"/>
        </w:rPr>
        <w:t xml:space="preserve"> współfinansowanego ze środków Europejskiego Funduszu Społecznego.</w:t>
      </w:r>
    </w:p>
    <w:p w:rsidR="00FA171B" w:rsidRPr="00FA171B" w:rsidRDefault="00FA171B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171B">
        <w:rPr>
          <w:rStyle w:val="fontstyle01"/>
          <w:rFonts w:ascii="Arial" w:hAnsi="Arial" w:cs="Arial"/>
          <w:sz w:val="20"/>
          <w:szCs w:val="20"/>
        </w:rPr>
        <w:t>GŁÓWNYM CELEM PROJEKTU jest aktywizacja społeczna i zawodowa 60 (36K/24M) osób pozostających</w:t>
      </w:r>
      <w:r w:rsidRPr="00FA17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171B">
        <w:rPr>
          <w:rStyle w:val="fontstyle01"/>
          <w:rFonts w:ascii="Arial" w:hAnsi="Arial" w:cs="Arial"/>
          <w:sz w:val="20"/>
          <w:szCs w:val="20"/>
        </w:rPr>
        <w:t>bez zatrudnienia, zagrożonych</w:t>
      </w:r>
      <w:r>
        <w:rPr>
          <w:rStyle w:val="fontstyle01"/>
          <w:rFonts w:ascii="Arial" w:hAnsi="Arial" w:cs="Arial"/>
          <w:sz w:val="20"/>
          <w:szCs w:val="20"/>
        </w:rPr>
        <w:t xml:space="preserve"> ubóstwem lub wykluczeniem społecznym, w tym w szczególności osoby </w:t>
      </w:r>
      <w:r w:rsidRPr="00FA171B">
        <w:rPr>
          <w:rStyle w:val="fontstyle01"/>
          <w:rFonts w:ascii="Arial" w:hAnsi="Arial" w:cs="Arial"/>
          <w:sz w:val="20"/>
          <w:szCs w:val="20"/>
        </w:rPr>
        <w:t>korzystając</w:t>
      </w:r>
      <w:r>
        <w:rPr>
          <w:rStyle w:val="fontstyle01"/>
          <w:rFonts w:ascii="Arial" w:hAnsi="Arial" w:cs="Arial"/>
          <w:sz w:val="20"/>
          <w:szCs w:val="20"/>
        </w:rPr>
        <w:t>e</w:t>
      </w:r>
      <w:r w:rsidRPr="00FA171B">
        <w:rPr>
          <w:rStyle w:val="fontstyle01"/>
          <w:rFonts w:ascii="Arial" w:hAnsi="Arial" w:cs="Arial"/>
          <w:sz w:val="20"/>
          <w:szCs w:val="20"/>
        </w:rPr>
        <w:t xml:space="preserve"> ze świadczeń z pomocy społ</w:t>
      </w:r>
      <w:r>
        <w:rPr>
          <w:rStyle w:val="fontstyle01"/>
          <w:rFonts w:ascii="Arial" w:hAnsi="Arial" w:cs="Arial"/>
          <w:sz w:val="20"/>
          <w:szCs w:val="20"/>
        </w:rPr>
        <w:t>ecznej i osoby</w:t>
      </w:r>
      <w:r w:rsidRPr="00FA171B">
        <w:rPr>
          <w:rStyle w:val="fontstyle01"/>
          <w:rFonts w:ascii="Arial" w:hAnsi="Arial" w:cs="Arial"/>
          <w:sz w:val="20"/>
          <w:szCs w:val="20"/>
        </w:rPr>
        <w:t xml:space="preserve"> z niepełnosprawnościami.</w:t>
      </w:r>
    </w:p>
    <w:p w:rsidR="00E3087C" w:rsidRPr="00A046D4" w:rsidRDefault="00E3087C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AE2" w:rsidRPr="00A046D4" w:rsidRDefault="005540CC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Tryb udzielenia</w:t>
      </w:r>
      <w:r w:rsidR="00B96AE2" w:rsidRPr="00A046D4">
        <w:rPr>
          <w:rFonts w:ascii="Arial" w:hAnsi="Arial" w:cs="Arial"/>
          <w:b/>
          <w:sz w:val="20"/>
          <w:szCs w:val="20"/>
          <w:u w:val="single"/>
        </w:rPr>
        <w:t xml:space="preserve"> zamówienia:</w:t>
      </w:r>
    </w:p>
    <w:p w:rsidR="004C7A2C" w:rsidRPr="00A046D4" w:rsidRDefault="005E156E" w:rsidP="005540C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156E">
        <w:rPr>
          <w:rFonts w:ascii="Arial" w:hAnsi="Arial" w:cs="Arial"/>
          <w:sz w:val="20"/>
          <w:szCs w:val="20"/>
        </w:rPr>
        <w:t>Postępowanie jest prowadzone w trybie rozeznania rynku, o którym mowa w „Wytycznych w zakresie kwalifikowalności wydatków w ramach Europejskiego Funduszu Rozwoju Regionalnego, Europejskiego Funduszu Społecznego oraz Funduszu Spójności na lata 2014-2020”</w:t>
      </w:r>
    </w:p>
    <w:p w:rsidR="00B96AE2" w:rsidRPr="00A046D4" w:rsidRDefault="00E3087C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Określenie przedmiotu zamówienia:</w:t>
      </w:r>
    </w:p>
    <w:p w:rsidR="00995E6B" w:rsidRPr="006738CF" w:rsidRDefault="002C6169" w:rsidP="002C616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6169">
        <w:rPr>
          <w:rFonts w:ascii="Arial" w:hAnsi="Arial" w:cs="Arial"/>
          <w:sz w:val="20"/>
          <w:szCs w:val="20"/>
        </w:rPr>
        <w:t xml:space="preserve">Przedmiotem zamówienia jest realizacja </w:t>
      </w:r>
      <w:r w:rsidR="006738CF" w:rsidRPr="006738CF">
        <w:rPr>
          <w:rFonts w:ascii="Arial" w:hAnsi="Arial" w:cs="Arial"/>
          <w:sz w:val="20"/>
          <w:szCs w:val="20"/>
        </w:rPr>
        <w:t xml:space="preserve">usługi </w:t>
      </w:r>
      <w:r w:rsidR="006738CF">
        <w:rPr>
          <w:rFonts w:ascii="Arial" w:hAnsi="Arial" w:cs="Arial"/>
          <w:sz w:val="20"/>
          <w:szCs w:val="20"/>
        </w:rPr>
        <w:t xml:space="preserve">indywidualnego </w:t>
      </w:r>
      <w:r w:rsidR="00663166">
        <w:rPr>
          <w:rFonts w:ascii="Arial" w:hAnsi="Arial" w:cs="Arial"/>
          <w:sz w:val="20"/>
          <w:szCs w:val="20"/>
        </w:rPr>
        <w:t>poradnictwa psychologicznego, prawnego, obywatelskiego</w:t>
      </w:r>
      <w:r w:rsidR="006738CF" w:rsidRPr="006738CF">
        <w:rPr>
          <w:rFonts w:ascii="Arial" w:hAnsi="Arial" w:cs="Arial"/>
          <w:sz w:val="20"/>
          <w:szCs w:val="20"/>
        </w:rPr>
        <w:t xml:space="preserve"> </w:t>
      </w:r>
      <w:r w:rsidRPr="002C6169">
        <w:rPr>
          <w:rFonts w:ascii="Arial" w:hAnsi="Arial" w:cs="Arial"/>
          <w:sz w:val="20"/>
          <w:szCs w:val="20"/>
        </w:rPr>
        <w:t xml:space="preserve">dla </w:t>
      </w:r>
      <w:r w:rsidR="006738CF">
        <w:rPr>
          <w:rFonts w:ascii="Arial" w:hAnsi="Arial" w:cs="Arial"/>
          <w:sz w:val="20"/>
          <w:szCs w:val="20"/>
        </w:rPr>
        <w:t>60 uczestników projektu</w:t>
      </w:r>
      <w:r w:rsidRPr="002C6169">
        <w:rPr>
          <w:rFonts w:ascii="Arial" w:hAnsi="Arial" w:cs="Arial"/>
          <w:sz w:val="20"/>
          <w:szCs w:val="20"/>
        </w:rPr>
        <w:t xml:space="preserve"> </w:t>
      </w:r>
      <w:r w:rsidR="00995E6B" w:rsidRPr="00995E6B">
        <w:rPr>
          <w:rFonts w:ascii="Arial" w:hAnsi="Arial" w:cs="Arial"/>
          <w:sz w:val="20"/>
          <w:szCs w:val="20"/>
        </w:rPr>
        <w:t xml:space="preserve"> </w:t>
      </w:r>
      <w:r w:rsidR="00995E6B" w:rsidRPr="006E6E15">
        <w:rPr>
          <w:rFonts w:ascii="Arial" w:hAnsi="Arial" w:cs="Arial"/>
          <w:sz w:val="20"/>
          <w:szCs w:val="20"/>
        </w:rPr>
        <w:t xml:space="preserve">pn. </w:t>
      </w:r>
      <w:r w:rsidR="00995E6B" w:rsidRPr="00FA171B">
        <w:rPr>
          <w:rFonts w:ascii="Arial" w:hAnsi="Arial" w:cs="Arial"/>
          <w:i/>
          <w:sz w:val="20"/>
          <w:szCs w:val="20"/>
        </w:rPr>
        <w:t>„</w:t>
      </w:r>
      <w:r w:rsidR="00FA171B" w:rsidRPr="00FA171B">
        <w:rPr>
          <w:rFonts w:ascii="Arial" w:hAnsi="Arial" w:cs="Arial"/>
          <w:i/>
          <w:sz w:val="20"/>
          <w:szCs w:val="20"/>
        </w:rPr>
        <w:t>Krok naprzód</w:t>
      </w:r>
      <w:r w:rsidR="00995E6B" w:rsidRPr="00FA171B">
        <w:rPr>
          <w:rFonts w:ascii="Arial" w:hAnsi="Arial" w:cs="Arial"/>
          <w:i/>
          <w:sz w:val="20"/>
          <w:szCs w:val="20"/>
        </w:rPr>
        <w:t>”</w:t>
      </w:r>
      <w:r w:rsidR="006738CF">
        <w:rPr>
          <w:rFonts w:ascii="Arial" w:hAnsi="Arial" w:cs="Arial"/>
          <w:i/>
          <w:sz w:val="20"/>
          <w:szCs w:val="20"/>
        </w:rPr>
        <w:t xml:space="preserve"> </w:t>
      </w:r>
      <w:r w:rsidR="006738CF" w:rsidRPr="006738CF">
        <w:rPr>
          <w:rFonts w:ascii="Arial" w:hAnsi="Arial" w:cs="Arial"/>
          <w:sz w:val="20"/>
          <w:szCs w:val="20"/>
        </w:rPr>
        <w:t xml:space="preserve">w łącznym wymiarze </w:t>
      </w:r>
      <w:r w:rsidR="00663166">
        <w:rPr>
          <w:rFonts w:ascii="Arial" w:hAnsi="Arial" w:cs="Arial"/>
          <w:sz w:val="20"/>
          <w:szCs w:val="20"/>
        </w:rPr>
        <w:t>240</w:t>
      </w:r>
      <w:r w:rsidR="00757893" w:rsidRPr="006738CF">
        <w:rPr>
          <w:rFonts w:ascii="Arial" w:hAnsi="Arial" w:cs="Arial"/>
          <w:sz w:val="20"/>
          <w:szCs w:val="20"/>
        </w:rPr>
        <w:t xml:space="preserve"> godz.</w:t>
      </w:r>
      <w:r w:rsidR="006738CF" w:rsidRPr="006738CF">
        <w:rPr>
          <w:rFonts w:ascii="Arial" w:hAnsi="Arial" w:cs="Arial"/>
          <w:sz w:val="20"/>
          <w:szCs w:val="20"/>
        </w:rPr>
        <w:t xml:space="preserve"> zegarowych</w:t>
      </w:r>
      <w:r w:rsidR="00757893" w:rsidRPr="006738CF">
        <w:rPr>
          <w:rFonts w:ascii="Arial" w:hAnsi="Arial" w:cs="Arial"/>
          <w:sz w:val="20"/>
          <w:szCs w:val="20"/>
        </w:rPr>
        <w:t xml:space="preserve"> (</w:t>
      </w:r>
      <w:r w:rsidR="00663166">
        <w:rPr>
          <w:rFonts w:ascii="Arial" w:hAnsi="Arial" w:cs="Arial"/>
          <w:sz w:val="20"/>
          <w:szCs w:val="20"/>
        </w:rPr>
        <w:t>4</w:t>
      </w:r>
      <w:r w:rsidR="006738CF" w:rsidRPr="006738CF">
        <w:rPr>
          <w:rFonts w:ascii="Arial" w:hAnsi="Arial" w:cs="Arial"/>
          <w:sz w:val="20"/>
          <w:szCs w:val="20"/>
        </w:rPr>
        <w:t xml:space="preserve"> godzin</w:t>
      </w:r>
      <w:r w:rsidR="00663166">
        <w:rPr>
          <w:rFonts w:ascii="Arial" w:hAnsi="Arial" w:cs="Arial"/>
          <w:sz w:val="20"/>
          <w:szCs w:val="20"/>
        </w:rPr>
        <w:t>y</w:t>
      </w:r>
      <w:r w:rsidR="00757893" w:rsidRPr="006738CF">
        <w:rPr>
          <w:rFonts w:ascii="Arial" w:hAnsi="Arial" w:cs="Arial"/>
          <w:sz w:val="20"/>
          <w:szCs w:val="20"/>
        </w:rPr>
        <w:t xml:space="preserve"> na każdego uczestnika).</w:t>
      </w:r>
    </w:p>
    <w:p w:rsidR="008A0CA6" w:rsidRDefault="002C6169" w:rsidP="008A0CA6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C6169">
        <w:rPr>
          <w:rFonts w:ascii="Arial" w:hAnsi="Arial" w:cs="Arial"/>
          <w:color w:val="000000"/>
          <w:sz w:val="20"/>
          <w:szCs w:val="20"/>
          <w:lang w:eastAsia="pl-PL"/>
        </w:rPr>
        <w:t xml:space="preserve">Nazwa i kod przedmiotu zamówienia określone we Wspólnym Słowniku Zamówień (CPV): </w:t>
      </w:r>
    </w:p>
    <w:p w:rsidR="00663166" w:rsidRDefault="008A0CA6" w:rsidP="008A0CA6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A0CA6">
        <w:rPr>
          <w:rFonts w:ascii="Arial" w:hAnsi="Arial" w:cs="Arial"/>
          <w:color w:val="000000"/>
          <w:sz w:val="20"/>
          <w:szCs w:val="20"/>
          <w:lang w:eastAsia="pl-PL"/>
        </w:rPr>
        <w:t>85121270-6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4F5C6F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8A0CA6">
        <w:rPr>
          <w:rFonts w:ascii="Arial" w:hAnsi="Arial" w:cs="Arial"/>
          <w:color w:val="000000"/>
          <w:sz w:val="20"/>
          <w:szCs w:val="20"/>
          <w:lang w:eastAsia="pl-PL"/>
        </w:rPr>
        <w:t xml:space="preserve">sługi psychiatryczne lub </w:t>
      </w:r>
      <w:r w:rsidRPr="00AC50B5">
        <w:rPr>
          <w:rFonts w:ascii="Arial" w:hAnsi="Arial" w:cs="Arial"/>
          <w:color w:val="000000"/>
          <w:sz w:val="20"/>
          <w:szCs w:val="20"/>
          <w:lang w:eastAsia="pl-PL"/>
        </w:rPr>
        <w:t>psychologiczne</w:t>
      </w:r>
      <w:r w:rsidR="00663166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2C6169" w:rsidRPr="00AC50B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663166" w:rsidRDefault="00663166" w:rsidP="00663166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85312320-8 usługi doradztwa,</w:t>
      </w:r>
    </w:p>
    <w:p w:rsidR="00995E6B" w:rsidRPr="00663166" w:rsidRDefault="004F5C6F" w:rsidP="00663166">
      <w:pPr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79140000-7 d</w:t>
      </w:r>
      <w:r w:rsidR="00663166" w:rsidRPr="00663166">
        <w:rPr>
          <w:rFonts w:ascii="Arial" w:hAnsi="Arial" w:cs="Arial"/>
          <w:sz w:val="20"/>
          <w:szCs w:val="20"/>
        </w:rPr>
        <w:t>oradztwo prawne i usługi informacyjne</w:t>
      </w:r>
      <w:r>
        <w:rPr>
          <w:rFonts w:ascii="Arial" w:hAnsi="Arial" w:cs="Arial"/>
          <w:sz w:val="20"/>
          <w:szCs w:val="20"/>
        </w:rPr>
        <w:t>.</w:t>
      </w:r>
    </w:p>
    <w:p w:rsidR="006738CF" w:rsidRDefault="006738CF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38CF" w:rsidRDefault="006738CF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156E" w:rsidRDefault="005E156E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166" w:rsidRDefault="00663166" w:rsidP="00B96A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990" w:rsidRPr="00933990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lastRenderedPageBreak/>
        <w:t>Opis przedmiotu zamówienia</w:t>
      </w:r>
    </w:p>
    <w:p w:rsidR="00663166" w:rsidRPr="00C44060" w:rsidRDefault="006738CF" w:rsidP="006738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060">
        <w:rPr>
          <w:rFonts w:ascii="Arial" w:hAnsi="Arial" w:cs="Arial"/>
          <w:sz w:val="20"/>
          <w:szCs w:val="20"/>
        </w:rPr>
        <w:t>Celem zajęć będzie nabycie przez uczestnika projektu podstawowych umiejętności społecznych w tym umiejętności skutecznej komunikacji, rozwiązywania konfliktów, współpracy, motywowania do podjęcia zmian w życiu, informacja o prawach i uprawnieniach dla osób będących na etapie usamodzielnienia się</w:t>
      </w:r>
      <w:r w:rsidR="00EC1157" w:rsidRPr="00C44060">
        <w:rPr>
          <w:rFonts w:ascii="Arial" w:hAnsi="Arial" w:cs="Arial"/>
          <w:sz w:val="20"/>
          <w:szCs w:val="20"/>
        </w:rPr>
        <w:t>.</w:t>
      </w:r>
    </w:p>
    <w:p w:rsidR="00663166" w:rsidRPr="00C44060" w:rsidRDefault="00EC1157" w:rsidP="0066316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4060">
        <w:rPr>
          <w:rFonts w:ascii="Arial" w:hAnsi="Arial" w:cs="Arial"/>
          <w:sz w:val="20"/>
          <w:szCs w:val="20"/>
        </w:rPr>
        <w:t xml:space="preserve">Każdy uczestnik projektu weźmie udział </w:t>
      </w:r>
      <w:r w:rsidR="00C44060" w:rsidRPr="00C44060">
        <w:rPr>
          <w:rFonts w:ascii="Arial" w:hAnsi="Arial" w:cs="Arial"/>
          <w:sz w:val="20"/>
          <w:szCs w:val="20"/>
        </w:rPr>
        <w:t xml:space="preserve">w indywidualnych spotkaniach trwających łącznie 4 godz. zegarowe. W zależności od potrzeb uczestnika, zdiagnozowanych na etapie opracowywania Indywidualnej Ścieżki Rozwoju, będą to spotkania z doradcą zawodowym, psychologiem lub prawnikiem. Na etapie opracowywania niniejszego Zapytania, Zamawiający nie jest w stanie określić liczby godzin zajęć z poszczególnymi specjalistami. Łącznie zostanie przeprowadzonych 240 godz. zajęć (zajęcia </w:t>
      </w:r>
      <w:r w:rsidR="00C44060">
        <w:rPr>
          <w:rFonts w:ascii="Arial" w:hAnsi="Arial" w:cs="Arial"/>
          <w:sz w:val="20"/>
          <w:szCs w:val="20"/>
        </w:rPr>
        <w:br/>
      </w:r>
      <w:r w:rsidR="00C44060" w:rsidRPr="00C44060">
        <w:rPr>
          <w:rFonts w:ascii="Arial" w:hAnsi="Arial" w:cs="Arial"/>
          <w:sz w:val="20"/>
          <w:szCs w:val="20"/>
        </w:rPr>
        <w:t>z doradcą zawodowym + zajęcia z psychologiem + zajęcia z prawnikiem).</w:t>
      </w:r>
    </w:p>
    <w:p w:rsidR="002C6169" w:rsidRDefault="002C6169" w:rsidP="006738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8CF">
        <w:rPr>
          <w:rFonts w:ascii="Arial" w:hAnsi="Arial" w:cs="Arial"/>
          <w:sz w:val="20"/>
          <w:szCs w:val="20"/>
        </w:rPr>
        <w:t>Miejsce wykonywania usługi: praca świadczona w miejscu wskazanym przez Zamawiającego, na terenie realizacji projektu tj. województwa mazowieckiego.</w:t>
      </w:r>
      <w:r w:rsidR="006738CF" w:rsidRPr="006738CF">
        <w:rPr>
          <w:rFonts w:ascii="Arial" w:hAnsi="Arial" w:cs="Arial"/>
          <w:sz w:val="20"/>
          <w:szCs w:val="20"/>
        </w:rPr>
        <w:t xml:space="preserve"> </w:t>
      </w:r>
      <w:r w:rsidRPr="006738CF">
        <w:rPr>
          <w:rFonts w:ascii="Arial" w:hAnsi="Arial" w:cs="Arial"/>
          <w:sz w:val="20"/>
          <w:szCs w:val="20"/>
        </w:rPr>
        <w:t>Wykonawca będzie informowany o miejscu i terminie wykonania usługi w danym dniu, w terminie minimum trzech dni przed datą wykonania usługi</w:t>
      </w:r>
      <w:r w:rsidR="006738CF">
        <w:rPr>
          <w:rFonts w:ascii="Arial" w:hAnsi="Arial" w:cs="Arial"/>
          <w:sz w:val="20"/>
          <w:szCs w:val="20"/>
        </w:rPr>
        <w:t>.</w:t>
      </w:r>
    </w:p>
    <w:p w:rsidR="00A86E20" w:rsidRPr="006738CF" w:rsidRDefault="00A86E20" w:rsidP="00A86E2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8CF">
        <w:rPr>
          <w:rFonts w:ascii="Arial" w:hAnsi="Arial" w:cs="Arial"/>
          <w:sz w:val="20"/>
          <w:szCs w:val="20"/>
        </w:rPr>
        <w:t>W przypadku odmowy realizacji usługi w danym terminie, Zamawiający naliczy Wykonawcy karę umowną w wysokości wynagrodzenia, które przysługiwałoby mu za realizację tejże usługi w wyznaczonym terminie.</w:t>
      </w:r>
    </w:p>
    <w:p w:rsidR="008A0CA6" w:rsidRDefault="008A0CA6" w:rsidP="008A0C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 Usługi będą realizowane w okresie 07.2018r. – 06.2019</w:t>
      </w:r>
      <w:r w:rsidRPr="008A0CA6">
        <w:rPr>
          <w:rFonts w:ascii="Arial" w:hAnsi="Arial" w:cs="Arial"/>
          <w:sz w:val="20"/>
          <w:szCs w:val="20"/>
        </w:rPr>
        <w:t>r.</w:t>
      </w:r>
    </w:p>
    <w:p w:rsidR="00A86E20" w:rsidRPr="00A86E20" w:rsidRDefault="00A86E20" w:rsidP="00A86E2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8CF">
        <w:rPr>
          <w:rFonts w:ascii="Arial" w:hAnsi="Arial" w:cs="Arial"/>
          <w:sz w:val="20"/>
          <w:szCs w:val="20"/>
        </w:rPr>
        <w:t>Podstawa zatrudnienia: umowa cywilno-prawna.</w:t>
      </w:r>
    </w:p>
    <w:p w:rsidR="002C6169" w:rsidRPr="006738CF" w:rsidRDefault="002C6169" w:rsidP="006738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8CF">
        <w:rPr>
          <w:rFonts w:ascii="Arial" w:hAnsi="Arial" w:cs="Arial"/>
          <w:sz w:val="20"/>
          <w:szCs w:val="20"/>
        </w:rPr>
        <w:t>Wynagrodzenie: wypłacane każdorazowo po zakończonym miesiącu realizacji usługi, uzależnione od liczby godzin realizacji usługi. Współfinansowane będzie ze środków Unii Europejskiej w ramach Europejskiego Funduszu Społecznego (w przypadku osób fizycznych nie prowadzących działalności gospodarczej cena ta zawiera wszystkie składki i podatki wymagane przez aktualne przepisy prawa).</w:t>
      </w:r>
    </w:p>
    <w:p w:rsidR="00B96AE2" w:rsidRPr="00A046D4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Informacja o możliwości składania ofert częściowych</w:t>
      </w:r>
    </w:p>
    <w:p w:rsidR="004C7A2C" w:rsidRDefault="008C3111" w:rsidP="005D65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 xml:space="preserve">Zamawiający nie przewiduje możliwości składania ofert częściowych. </w:t>
      </w:r>
    </w:p>
    <w:p w:rsidR="00B96AE2" w:rsidRPr="00A046D4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:rsidR="008C3111" w:rsidRPr="008C3111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 xml:space="preserve">O realizację zamówienia może ubiegać się Oferent, który dysponuje </w:t>
      </w:r>
      <w:r w:rsidR="00A86E20">
        <w:rPr>
          <w:rFonts w:ascii="Arial" w:hAnsi="Arial" w:cs="Arial"/>
          <w:sz w:val="20"/>
          <w:szCs w:val="20"/>
        </w:rPr>
        <w:t xml:space="preserve">odpowiednią </w:t>
      </w:r>
      <w:r w:rsidRPr="008C3111">
        <w:rPr>
          <w:rFonts w:ascii="Arial" w:hAnsi="Arial" w:cs="Arial"/>
          <w:sz w:val="20"/>
          <w:szCs w:val="20"/>
        </w:rPr>
        <w:t>kadrą do realizacji niniejszego Zamówienia</w:t>
      </w:r>
      <w:r w:rsidR="00A86E20">
        <w:rPr>
          <w:rFonts w:ascii="Arial" w:hAnsi="Arial" w:cs="Arial"/>
          <w:sz w:val="20"/>
          <w:szCs w:val="20"/>
        </w:rPr>
        <w:t xml:space="preserve">, tj. minimum </w:t>
      </w:r>
      <w:r w:rsidR="006C6EFC">
        <w:rPr>
          <w:rFonts w:ascii="Arial" w:hAnsi="Arial" w:cs="Arial"/>
          <w:sz w:val="20"/>
          <w:szCs w:val="20"/>
        </w:rPr>
        <w:t>1 doradcę zawodowego, 1 psychologa oraz 1 prawnika</w:t>
      </w:r>
      <w:r w:rsidR="00A86E20">
        <w:rPr>
          <w:rFonts w:ascii="Arial" w:hAnsi="Arial" w:cs="Arial"/>
          <w:sz w:val="20"/>
          <w:szCs w:val="20"/>
        </w:rPr>
        <w:t xml:space="preserve">, gdzie każda </w:t>
      </w:r>
      <w:r w:rsidR="006C6EFC">
        <w:rPr>
          <w:rFonts w:ascii="Arial" w:hAnsi="Arial" w:cs="Arial"/>
          <w:sz w:val="20"/>
          <w:szCs w:val="20"/>
        </w:rPr>
        <w:br/>
      </w:r>
      <w:r w:rsidR="00A86E20">
        <w:rPr>
          <w:rFonts w:ascii="Arial" w:hAnsi="Arial" w:cs="Arial"/>
          <w:sz w:val="20"/>
          <w:szCs w:val="20"/>
        </w:rPr>
        <w:t xml:space="preserve">z nich </w:t>
      </w:r>
      <w:r w:rsidR="00BE4DF6">
        <w:rPr>
          <w:rFonts w:ascii="Arial" w:hAnsi="Arial" w:cs="Arial"/>
          <w:sz w:val="20"/>
          <w:szCs w:val="20"/>
        </w:rPr>
        <w:t xml:space="preserve">spełnia </w:t>
      </w:r>
      <w:r w:rsidRPr="008C3111">
        <w:rPr>
          <w:rFonts w:ascii="Arial" w:hAnsi="Arial" w:cs="Arial"/>
          <w:sz w:val="20"/>
          <w:szCs w:val="20"/>
        </w:rPr>
        <w:t xml:space="preserve">łącznie następujące warunki: </w:t>
      </w:r>
    </w:p>
    <w:p w:rsidR="008C3111" w:rsidRPr="008C3111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a) Posiada wykształcenie wyższe i/lub ukończył</w:t>
      </w:r>
      <w:r w:rsidR="002C377C">
        <w:rPr>
          <w:rFonts w:ascii="Arial" w:hAnsi="Arial" w:cs="Arial"/>
          <w:sz w:val="20"/>
          <w:szCs w:val="20"/>
        </w:rPr>
        <w:t>a studia</w:t>
      </w:r>
      <w:r w:rsidR="006C6EFC">
        <w:rPr>
          <w:rFonts w:ascii="Arial" w:hAnsi="Arial" w:cs="Arial"/>
          <w:sz w:val="20"/>
          <w:szCs w:val="20"/>
        </w:rPr>
        <w:t xml:space="preserve"> podyplomowe uprawniające do prowadzenia zajęć jako doradca zawodowy/</w:t>
      </w:r>
      <w:proofErr w:type="spellStart"/>
      <w:r w:rsidR="006C6EFC">
        <w:rPr>
          <w:rFonts w:ascii="Arial" w:hAnsi="Arial" w:cs="Arial"/>
          <w:sz w:val="20"/>
          <w:szCs w:val="20"/>
        </w:rPr>
        <w:t>psychlog</w:t>
      </w:r>
      <w:proofErr w:type="spellEnd"/>
      <w:r w:rsidR="006C6EFC">
        <w:rPr>
          <w:rFonts w:ascii="Arial" w:hAnsi="Arial" w:cs="Arial"/>
          <w:sz w:val="20"/>
          <w:szCs w:val="20"/>
        </w:rPr>
        <w:t>/prawnik</w:t>
      </w:r>
      <w:r w:rsidRPr="008C3111">
        <w:rPr>
          <w:rFonts w:ascii="Arial" w:hAnsi="Arial" w:cs="Arial"/>
          <w:sz w:val="20"/>
          <w:szCs w:val="20"/>
        </w:rPr>
        <w:t xml:space="preserve">; </w:t>
      </w:r>
    </w:p>
    <w:p w:rsidR="008C3111" w:rsidRPr="008C3111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D3322">
        <w:rPr>
          <w:rFonts w:ascii="Arial" w:hAnsi="Arial" w:cs="Arial"/>
          <w:sz w:val="20"/>
          <w:szCs w:val="20"/>
        </w:rPr>
        <w:t xml:space="preserve">b) </w:t>
      </w:r>
      <w:r w:rsidRPr="004F5C6F">
        <w:rPr>
          <w:rFonts w:ascii="Arial" w:hAnsi="Arial" w:cs="Arial"/>
          <w:sz w:val="20"/>
          <w:szCs w:val="20"/>
        </w:rPr>
        <w:t>Posiada minimum 2 letnie doświadczenie zawodowe w św</w:t>
      </w:r>
      <w:r w:rsidR="008D3322" w:rsidRPr="004F5C6F">
        <w:rPr>
          <w:rFonts w:ascii="Arial" w:hAnsi="Arial" w:cs="Arial"/>
          <w:sz w:val="20"/>
          <w:szCs w:val="20"/>
        </w:rPr>
        <w:t xml:space="preserve">iadczeniu </w:t>
      </w:r>
      <w:r w:rsidR="00A86E20" w:rsidRPr="004F5C6F">
        <w:rPr>
          <w:rFonts w:ascii="Arial" w:hAnsi="Arial" w:cs="Arial"/>
          <w:sz w:val="20"/>
          <w:szCs w:val="20"/>
        </w:rPr>
        <w:t>usług będących przedmiotem niniejszego Zapytania</w:t>
      </w:r>
      <w:r w:rsidRPr="004F5C6F">
        <w:rPr>
          <w:rFonts w:ascii="Arial" w:hAnsi="Arial" w:cs="Arial"/>
          <w:sz w:val="20"/>
          <w:szCs w:val="20"/>
        </w:rPr>
        <w:t xml:space="preserve">, na rzecz minimum </w:t>
      </w:r>
      <w:r w:rsidR="00980F23" w:rsidRPr="004F5C6F">
        <w:rPr>
          <w:rFonts w:ascii="Arial" w:hAnsi="Arial" w:cs="Arial"/>
          <w:sz w:val="20"/>
          <w:szCs w:val="20"/>
        </w:rPr>
        <w:t>50</w:t>
      </w:r>
      <w:r w:rsidRPr="004F5C6F">
        <w:rPr>
          <w:rFonts w:ascii="Arial" w:hAnsi="Arial" w:cs="Arial"/>
          <w:sz w:val="20"/>
          <w:szCs w:val="20"/>
        </w:rPr>
        <w:t xml:space="preserve"> osób i w ilości minimum </w:t>
      </w:r>
      <w:r w:rsidR="00980F23" w:rsidRPr="004F5C6F">
        <w:rPr>
          <w:rFonts w:ascii="Arial" w:hAnsi="Arial" w:cs="Arial"/>
          <w:sz w:val="20"/>
          <w:szCs w:val="20"/>
        </w:rPr>
        <w:t>2</w:t>
      </w:r>
      <w:r w:rsidRPr="004F5C6F">
        <w:rPr>
          <w:rFonts w:ascii="Arial" w:hAnsi="Arial" w:cs="Arial"/>
          <w:sz w:val="20"/>
          <w:szCs w:val="20"/>
        </w:rPr>
        <w:t>00 godzin zegarowych.</w:t>
      </w:r>
      <w:r w:rsidRPr="008C3111">
        <w:rPr>
          <w:rFonts w:ascii="Arial" w:hAnsi="Arial" w:cs="Arial"/>
          <w:sz w:val="20"/>
          <w:szCs w:val="20"/>
        </w:rPr>
        <w:t xml:space="preserve"> </w:t>
      </w:r>
    </w:p>
    <w:p w:rsidR="00BF7A68" w:rsidRDefault="008C3111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C3111">
        <w:rPr>
          <w:rFonts w:ascii="Arial" w:hAnsi="Arial" w:cs="Arial"/>
          <w:sz w:val="20"/>
          <w:szCs w:val="20"/>
        </w:rPr>
        <w:t>Spełnienie wyżej opisanych warunków weryfikowane będzie na etapie oceny ofert, na podstawie załączonych do oferty dokumentów, wymienionych w punkcie 8. niniejszego zapytania.</w:t>
      </w:r>
    </w:p>
    <w:p w:rsidR="004C7A2C" w:rsidRDefault="004C7A2C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156E" w:rsidRPr="00BF7A68" w:rsidRDefault="005E156E" w:rsidP="008C311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96AE2" w:rsidRPr="004C7A2C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A046D4">
        <w:rPr>
          <w:rFonts w:ascii="Arial" w:hAnsi="Arial" w:cs="Arial"/>
          <w:b/>
          <w:sz w:val="20"/>
          <w:szCs w:val="20"/>
        </w:rPr>
        <w:t>.</w:t>
      </w:r>
    </w:p>
    <w:p w:rsidR="004C7A2C" w:rsidRPr="009F7F96" w:rsidRDefault="004C7A2C" w:rsidP="004C7A2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Złożone oferty oceniane będą według następujących kryteriów oceny: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6.1 Cena –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waga 30% (max. 30 PKT.):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ilość punktów, która zostanie przyznana danej ofercie zostanie wyliczona w następujący sposób: </w:t>
      </w:r>
    </w:p>
    <w:p w:rsidR="0094783B" w:rsidRPr="0094783B" w:rsidRDefault="002C377C" w:rsidP="009478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>Najniższa cena za 1 godzinę spośród złożonych ofert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- - - - - - - - - - - - - - - - - - - - - - - - - - - - - -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x 30% x 100</w:t>
      </w:r>
    </w:p>
    <w:p w:rsidR="0094783B" w:rsidRDefault="0094783B" w:rsidP="009478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Cena za 1 godzinę badanej oferty</w:t>
      </w:r>
    </w:p>
    <w:p w:rsidR="004C7A2C" w:rsidRPr="0094783B" w:rsidRDefault="004C7A2C" w:rsidP="009478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6.2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Doświadczenie zawodowe w świadczeniu </w:t>
      </w:r>
      <w:r w:rsidR="00C12BC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usług będących przedmiotem niniejszego Zapytania</w:t>
      </w:r>
      <w:r w:rsidR="0075789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–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waga 30% (max. 30PKT.).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tego kryterium będą oceniane dwa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podkryteria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tj.: „Liczba osób 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>na rzecz, których świadczono usługi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” oraz „liczba godzin 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>świadczonych usług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”.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BE4D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6.2.1. W ramach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podkryterium</w:t>
      </w:r>
      <w:proofErr w:type="spellEnd"/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: „Liczba osób </w:t>
      </w:r>
      <w:r w:rsidR="00C12BC3" w:rsidRPr="00C12BC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na rzecz, których świadczono usługi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” wykonawca będzie mógł uzyskać max. 30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(małych pu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>nktów). Punkty będą przyznawane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 poprzez zsumowanie doświadczenia 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t xml:space="preserve">wszystkich 3 wskazanych </w:t>
      </w:r>
      <w:r w:rsidR="006C6EFC">
        <w:rPr>
          <w:rFonts w:ascii="Arial" w:hAnsi="Arial" w:cs="Arial"/>
          <w:color w:val="000000"/>
          <w:sz w:val="20"/>
          <w:szCs w:val="20"/>
          <w:lang w:eastAsia="pl-PL"/>
        </w:rPr>
        <w:t>osób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t>, w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następujący sposób: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Jeśli 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ŁĄCZNA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liczba osób </w:t>
      </w:r>
      <w:r w:rsidR="00C12BC3" w:rsidRP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na rzecz, których świadczono usługi 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przez 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C6EFC">
        <w:rPr>
          <w:rFonts w:ascii="Arial" w:hAnsi="Arial" w:cs="Arial"/>
          <w:color w:val="000000"/>
          <w:sz w:val="20"/>
          <w:szCs w:val="20"/>
          <w:lang w:eastAsia="pl-PL"/>
        </w:rPr>
        <w:t>wskazane osoby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będzie wynosiła: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a) od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150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250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osób – zamawiający przyzna 10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b) od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251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350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osób – zamawiający przyzna 20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c) od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35</w:t>
      </w:r>
      <w:r w:rsidR="002C377C"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i więcej osób – zamawiający przyzna 30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E4DF6" w:rsidRPr="0094783B" w:rsidRDefault="0094783B" w:rsidP="002764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6.2.2. W ramach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podkryterium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: „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Liczba godzin </w:t>
      </w:r>
      <w:r w:rsidR="00BE4DF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świadczonych usług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” wykonawca będzie mógł uzyskać max 30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t xml:space="preserve">Punkty będą przyznawane, poprzez zsumowanie doświadczenia wszystkich 3 wskazanych </w:t>
      </w:r>
      <w:r w:rsidR="006C6EFC">
        <w:rPr>
          <w:rFonts w:ascii="Arial" w:hAnsi="Arial" w:cs="Arial"/>
          <w:color w:val="000000"/>
          <w:sz w:val="20"/>
          <w:szCs w:val="20"/>
          <w:lang w:eastAsia="pl-PL"/>
        </w:rPr>
        <w:t>osób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="00BE4DF6">
        <w:rPr>
          <w:rFonts w:ascii="Arial" w:hAnsi="Arial" w:cs="Arial"/>
          <w:color w:val="000000"/>
          <w:sz w:val="20"/>
          <w:szCs w:val="20"/>
          <w:lang w:eastAsia="pl-PL"/>
        </w:rPr>
        <w:br/>
        <w:t>w</w:t>
      </w:r>
      <w:r w:rsidR="00BE4DF6"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następujący sposób: </w:t>
      </w:r>
    </w:p>
    <w:p w:rsidR="0094783B" w:rsidRPr="0094783B" w:rsidRDefault="00BE4DF6" w:rsidP="002764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Jeśli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ŁĄCZNA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liczba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godzin świadczonych usług</w:t>
      </w:r>
      <w:r w:rsidRP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przez 3 </w:t>
      </w:r>
      <w:r w:rsidR="002764D2">
        <w:rPr>
          <w:rFonts w:ascii="Arial" w:hAnsi="Arial" w:cs="Arial"/>
          <w:color w:val="000000"/>
          <w:sz w:val="20"/>
          <w:szCs w:val="20"/>
          <w:lang w:eastAsia="pl-PL"/>
        </w:rPr>
        <w:t>wskazane osoby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będzie wynosiła: 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d) od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2C377C">
        <w:rPr>
          <w:rFonts w:ascii="Arial" w:hAnsi="Arial" w:cs="Arial"/>
          <w:color w:val="000000"/>
          <w:sz w:val="20"/>
          <w:szCs w:val="20"/>
          <w:lang w:eastAsia="pl-PL"/>
        </w:rPr>
        <w:t>00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do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800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godzin zegarowych – zamawiający przyzna 10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e) od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801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do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1000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godzin zegarowych – zamawiający przyzna 20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:rsidR="0094783B" w:rsidRPr="0094783B" w:rsidRDefault="0094783B" w:rsidP="00276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f) od </w:t>
      </w:r>
      <w:r w:rsidR="00980F23">
        <w:rPr>
          <w:rFonts w:ascii="Arial" w:hAnsi="Arial" w:cs="Arial"/>
          <w:color w:val="000000"/>
          <w:sz w:val="20"/>
          <w:szCs w:val="20"/>
          <w:lang w:eastAsia="pl-PL"/>
        </w:rPr>
        <w:t>10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01 i więcej godzin zegarowych – zamawiający przyzna 30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mpkt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7A2C" w:rsidRDefault="0094783B" w:rsidP="0094783B">
      <w:pPr>
        <w:pageBreakBefore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6.2.3. Ostateczna punktacja w ramach kryterium: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Doświadczenie zawodowe w </w:t>
      </w:r>
      <w:r w:rsidR="002C377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świadczeniu </w:t>
      </w:r>
      <w:r w:rsidR="00FE5D5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usług będących przedmiotem niniejszego Zapytania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zostanie obliczona w następujący sposób:</w:t>
      </w:r>
      <w:r w:rsidR="004C7A2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4C7A2C" w:rsidRDefault="004C7A2C" w:rsidP="004C7A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FE5D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Suma zdobytych małych punktów w ramach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podkryteriów</w:t>
      </w:r>
      <w:proofErr w:type="spellEnd"/>
    </w:p>
    <w:p w:rsidR="0094783B" w:rsidRPr="0094783B" w:rsidRDefault="0094783B" w:rsidP="004C7A2C">
      <w:pPr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- - - - - - - - - - - - - - - - - - - - - - - </w:t>
      </w:r>
      <w:r w:rsidR="004C7A2C">
        <w:rPr>
          <w:rFonts w:ascii="Arial" w:hAnsi="Arial" w:cs="Arial"/>
          <w:color w:val="000000"/>
          <w:sz w:val="20"/>
          <w:szCs w:val="20"/>
          <w:lang w:eastAsia="pl-PL"/>
        </w:rPr>
        <w:t xml:space="preserve">- - -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- - - - - - - </w:t>
      </w:r>
      <w:r w:rsidR="004C7A2C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x 30% x 100</w:t>
      </w:r>
    </w:p>
    <w:p w:rsidR="0094783B" w:rsidRPr="0094783B" w:rsidRDefault="0094783B" w:rsidP="004C7A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Maksymalna łączna liczba małych punktów</w:t>
      </w:r>
    </w:p>
    <w:p w:rsidR="0094783B" w:rsidRDefault="0094783B" w:rsidP="004C7A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do zdobycia w ramach </w:t>
      </w:r>
      <w:proofErr w:type="spellStart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podkryteriów</w:t>
      </w:r>
      <w:proofErr w:type="spellEnd"/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(60 pkt)</w:t>
      </w:r>
    </w:p>
    <w:p w:rsidR="004C7A2C" w:rsidRDefault="004C7A2C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6.3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Kryterium: „Test wiedzy”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z zakresu wsparcia świadczonego na rzecz osób zagrożonych ubóstwem oraz wykluczeniem społecznym – </w:t>
      </w:r>
      <w:r w:rsidRPr="0094783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waga 40% (40 punktów)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Test wiedzy będzie testem składającym się z dziesięciu pytań jednokrotnego wyboru, w którym za każdą poprawną odpowiedź przyznawany będzie jeden punkt. Test będzie obejmował wiedzę z następujących obszarów tematycznych: </w:t>
      </w:r>
    </w:p>
    <w:p w:rsidR="0094783B" w:rsidRPr="00046586" w:rsidRDefault="0094783B" w:rsidP="00062D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8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46586">
        <w:rPr>
          <w:rFonts w:ascii="Arial" w:hAnsi="Arial" w:cs="Arial"/>
          <w:color w:val="000000"/>
          <w:sz w:val="20"/>
          <w:szCs w:val="20"/>
          <w:lang w:eastAsia="pl-PL"/>
        </w:rPr>
        <w:t xml:space="preserve">Ustawa z dnia 20 kwietnia 2004 r. o promocji zatrudnienia i instytucjach rynku pracy wraz z późniejszymi zmianami oraz przepisy wykonawcze do ustawy; </w:t>
      </w:r>
    </w:p>
    <w:p w:rsidR="0094783B" w:rsidRPr="00046586" w:rsidRDefault="0094783B" w:rsidP="00062D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8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46586">
        <w:rPr>
          <w:rFonts w:ascii="Arial" w:hAnsi="Arial" w:cs="Arial"/>
          <w:color w:val="000000"/>
          <w:sz w:val="20"/>
          <w:szCs w:val="20"/>
          <w:lang w:eastAsia="pl-PL"/>
        </w:rPr>
        <w:t xml:space="preserve">Ustawa z dnia 12 marca 2004 r. o pomocy społecznej wraz z późniejszymi zmianami oraz przepisy wykonawcze do ustawy </w:t>
      </w:r>
    </w:p>
    <w:p w:rsidR="0094783B" w:rsidRPr="00046586" w:rsidRDefault="0094783B" w:rsidP="00062D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46586">
        <w:rPr>
          <w:rFonts w:ascii="Arial" w:hAnsi="Arial" w:cs="Arial"/>
          <w:color w:val="000000"/>
          <w:sz w:val="20"/>
          <w:szCs w:val="20"/>
          <w:lang w:eastAsia="pl-PL"/>
        </w:rPr>
        <w:t xml:space="preserve">Wytyczne w zakresie realizacji przedsięwzięć w obszarze włączenia społecznego i zwalczania ubóstwa z wykorzystaniem środków Europejskiego Funduszu Społecznego i Europejskiego Funduszu Rozwoju Regionalnego na lata 2014-2020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Ostateczna liczba pkt w tym kryterium zostanie przyznana w następujący sposób: </w:t>
      </w:r>
    </w:p>
    <w:p w:rsidR="00604D7E" w:rsidRPr="0094783B" w:rsidRDefault="00604D7E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C12BC3" w:rsidP="00604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Suma l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>iczb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zdobytych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punktów 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przez 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wszystki</w:t>
      </w:r>
      <w:r w:rsidR="002764D2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 xml:space="preserve"> 3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2C377C">
        <w:rPr>
          <w:rFonts w:ascii="Arial" w:hAnsi="Arial" w:cs="Arial"/>
          <w:color w:val="000000"/>
          <w:sz w:val="20"/>
          <w:szCs w:val="20"/>
          <w:lang w:eastAsia="pl-PL"/>
        </w:rPr>
        <w:t>wskazan</w:t>
      </w:r>
      <w:r w:rsidR="002764D2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="002C377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2764D2">
        <w:rPr>
          <w:rFonts w:ascii="Arial" w:hAnsi="Arial" w:cs="Arial"/>
          <w:color w:val="000000"/>
          <w:sz w:val="20"/>
          <w:szCs w:val="20"/>
          <w:lang w:eastAsia="pl-PL"/>
        </w:rPr>
        <w:t>osoby</w:t>
      </w:r>
    </w:p>
    <w:p w:rsidR="0094783B" w:rsidRPr="0094783B" w:rsidRDefault="00604D7E" w:rsidP="00604D7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- - - - - - - - - - - - - - - - -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- - - - </w:t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- - - - - - - - - - - - -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94783B" w:rsidRPr="0094783B">
        <w:rPr>
          <w:rFonts w:ascii="Arial" w:hAnsi="Arial" w:cs="Arial"/>
          <w:color w:val="000000"/>
          <w:sz w:val="20"/>
          <w:szCs w:val="20"/>
          <w:lang w:eastAsia="pl-PL"/>
        </w:rPr>
        <w:t>x 40% x 100</w:t>
      </w:r>
    </w:p>
    <w:p w:rsidR="0094783B" w:rsidRDefault="0094783B" w:rsidP="00604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Maksymalna łączna liczba punktów do zdobycia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 przez 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="00C12BC3">
        <w:rPr>
          <w:rFonts w:ascii="Arial" w:hAnsi="Arial" w:cs="Arial"/>
          <w:color w:val="000000"/>
          <w:sz w:val="20"/>
          <w:szCs w:val="20"/>
          <w:lang w:eastAsia="pl-PL"/>
        </w:rPr>
        <w:t xml:space="preserve"> osoby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(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0 pkt)</w:t>
      </w:r>
    </w:p>
    <w:p w:rsidR="00604D7E" w:rsidRPr="0094783B" w:rsidRDefault="00604D7E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Do testu wiedzy zostaną zaproszeni </w:t>
      </w:r>
      <w:r w:rsidR="007C56A8">
        <w:rPr>
          <w:rFonts w:ascii="Arial" w:hAnsi="Arial" w:cs="Arial"/>
          <w:color w:val="000000"/>
          <w:sz w:val="20"/>
          <w:szCs w:val="20"/>
          <w:lang w:eastAsia="pl-PL"/>
        </w:rPr>
        <w:t>osoby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wskazan</w:t>
      </w:r>
      <w:r w:rsidR="007C56A8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przez wykonawców w ofertach, które spełniają wymagania formalne i nie podlegają odrzuceniu. </w:t>
      </w:r>
    </w:p>
    <w:p w:rsidR="0094783B" w:rsidRPr="0094783B" w:rsidRDefault="0094783B" w:rsidP="00FE5D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Test wiedzy odbędzie</w:t>
      </w:r>
      <w:r w:rsidR="007C56A8">
        <w:rPr>
          <w:rFonts w:ascii="Arial" w:hAnsi="Arial" w:cs="Arial"/>
          <w:color w:val="000000"/>
          <w:sz w:val="20"/>
          <w:szCs w:val="20"/>
          <w:lang w:eastAsia="pl-PL"/>
        </w:rPr>
        <w:t xml:space="preserve"> się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w miejscu i terminie wskazanym przez zamawiającego w zaproszeniu skierowanym do wykonawców. Zaproszenie do udziału w teście wiedzy zostanie rozesłane do wykonawców drogą elektroniczną na adres poczty elektronicznej wskazanej w formularzu oferty</w:t>
      </w:r>
      <w:r w:rsidR="005D657C">
        <w:rPr>
          <w:rFonts w:ascii="Arial" w:hAnsi="Arial" w:cs="Arial"/>
          <w:color w:val="000000"/>
          <w:sz w:val="20"/>
          <w:szCs w:val="20"/>
          <w:lang w:eastAsia="pl-PL"/>
        </w:rPr>
        <w:t xml:space="preserve"> lub telefonicznie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. Niestawienie się 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osoby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wskazane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j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w ofercie na wyznaczony termin testu wiedzy lub jego spóźnienie się spowoduje, iż oferta wykonawcy, który zgłosił 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tą osobę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zostanie ocenion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y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w kryterium Test wiedzy” na „0” pkt w odniesieniu do 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psychologa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, który nie stawił się lub spóźnił na test wiedzy. </w:t>
      </w:r>
      <w:r w:rsidR="00FE5D5B">
        <w:rPr>
          <w:rFonts w:ascii="Arial" w:hAnsi="Arial" w:cs="Arial"/>
          <w:color w:val="000000"/>
          <w:sz w:val="20"/>
          <w:szCs w:val="20"/>
          <w:lang w:eastAsia="pl-PL"/>
        </w:rPr>
        <w:t>Test wiedzy będzie trwał 20 min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. Niezwłocznie po zakończeniu testu wiedzy, zamawiający przystąpi do oceny. Wyniki testu wiedzy zostaną podane w terminie do 2 godzin, od zakończenia testu. </w:t>
      </w:r>
    </w:p>
    <w:p w:rsidR="007F07DA" w:rsidRDefault="007F07DA" w:rsidP="00FE5D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F07DA" w:rsidRDefault="007F07DA" w:rsidP="00FE5D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F07DA" w:rsidRDefault="007F07DA" w:rsidP="00FE5D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FE5D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Ostateczna punktacja ofert zostanie dokonana w odniesieniu do poszczególnych </w:t>
      </w:r>
      <w:r w:rsidR="002C377C">
        <w:rPr>
          <w:rFonts w:ascii="Arial" w:hAnsi="Arial" w:cs="Arial"/>
          <w:color w:val="000000"/>
          <w:sz w:val="20"/>
          <w:szCs w:val="20"/>
          <w:lang w:eastAsia="pl-PL"/>
        </w:rPr>
        <w:t>wykonawców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w następujący sposób: </w:t>
      </w:r>
    </w:p>
    <w:p w:rsidR="00604D7E" w:rsidRDefault="00604D7E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94783B" w:rsidRPr="0094783B" w:rsidRDefault="0094783B" w:rsidP="00604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Wynik = KC + KD + KW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Gdzie: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Wynik – oznacza łączną liczbę pkt otrzymaną przez wykonawcę</w:t>
      </w:r>
      <w:r w:rsidR="007F07DA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94783B" w:rsidRPr="0094783B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KC – liczba pkt</w:t>
      </w:r>
      <w:r w:rsidR="007F07DA">
        <w:rPr>
          <w:rFonts w:ascii="Arial" w:hAnsi="Arial" w:cs="Arial"/>
          <w:color w:val="000000"/>
          <w:sz w:val="20"/>
          <w:szCs w:val="20"/>
          <w:lang w:eastAsia="pl-PL"/>
        </w:rPr>
        <w:t xml:space="preserve"> otrzymanych w kryterium „Cena”,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7F07DA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KD – liczba pkt otrzymanych przez wykonawcę w kryterium „Doświadczenie…”, </w:t>
      </w:r>
    </w:p>
    <w:p w:rsidR="007F07DA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KW – liczba pkt otrzymanych przez wykonawcę w kryter</w:t>
      </w:r>
      <w:r w:rsidR="007F07DA">
        <w:rPr>
          <w:rFonts w:ascii="Arial" w:hAnsi="Arial" w:cs="Arial"/>
          <w:color w:val="000000"/>
          <w:sz w:val="20"/>
          <w:szCs w:val="20"/>
          <w:lang w:eastAsia="pl-PL"/>
        </w:rPr>
        <w:t>ium „Test wiedzy”.</w:t>
      </w:r>
    </w:p>
    <w:p w:rsidR="007F07DA" w:rsidRDefault="007F07DA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04D7E" w:rsidRDefault="0094783B" w:rsidP="00947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Na podstawie przyznanej punktacji (Wynik) zamawiający ustali ranking ofert. </w:t>
      </w:r>
    </w:p>
    <w:p w:rsidR="0094783B" w:rsidRPr="0094783B" w:rsidRDefault="0094783B" w:rsidP="007F07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>Do realizacji przedmiotu zamówieni</w:t>
      </w:r>
      <w:r w:rsidR="007F07DA">
        <w:rPr>
          <w:rFonts w:ascii="Arial" w:hAnsi="Arial" w:cs="Arial"/>
          <w:color w:val="000000"/>
          <w:sz w:val="20"/>
          <w:szCs w:val="20"/>
          <w:lang w:eastAsia="pl-PL"/>
        </w:rPr>
        <w:t xml:space="preserve">a zostanie zaproszony wykonawca, który uzyska </w:t>
      </w:r>
      <w:r w:rsidRPr="0094783B">
        <w:rPr>
          <w:rFonts w:ascii="Arial" w:hAnsi="Arial" w:cs="Arial"/>
          <w:color w:val="000000"/>
          <w:sz w:val="20"/>
          <w:szCs w:val="20"/>
          <w:lang w:eastAsia="pl-PL"/>
        </w:rPr>
        <w:t xml:space="preserve">najwyższy Wynik. </w:t>
      </w:r>
      <w:r w:rsidR="007F07DA">
        <w:rPr>
          <w:rFonts w:ascii="Arial" w:hAnsi="Arial" w:cs="Arial"/>
          <w:color w:val="000000"/>
          <w:sz w:val="20"/>
          <w:szCs w:val="20"/>
          <w:lang w:eastAsia="pl-PL"/>
        </w:rPr>
        <w:br/>
        <w:t>Z wykonawcą tym zostaną podpisane stosowne umowy.</w:t>
      </w:r>
    </w:p>
    <w:p w:rsidR="00B96AE2" w:rsidRPr="00604D7E" w:rsidRDefault="00B96AE2" w:rsidP="00B96A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6AE2" w:rsidRPr="0094783B" w:rsidRDefault="00B96AE2" w:rsidP="00062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783B">
        <w:rPr>
          <w:rFonts w:ascii="Arial" w:hAnsi="Arial" w:cs="Arial"/>
          <w:b/>
          <w:sz w:val="20"/>
          <w:szCs w:val="20"/>
          <w:u w:val="single"/>
        </w:rPr>
        <w:t>Termin realizacji umowy</w:t>
      </w:r>
    </w:p>
    <w:p w:rsidR="004C7A2C" w:rsidRDefault="009F7F96" w:rsidP="007F07D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będzie realizo</w:t>
      </w:r>
      <w:r w:rsidR="0039447C">
        <w:rPr>
          <w:rFonts w:ascii="Arial" w:hAnsi="Arial" w:cs="Arial"/>
          <w:sz w:val="20"/>
          <w:szCs w:val="20"/>
        </w:rPr>
        <w:t xml:space="preserve">wana w okresie </w:t>
      </w:r>
      <w:r w:rsidR="005D657C">
        <w:rPr>
          <w:rFonts w:ascii="Arial" w:hAnsi="Arial" w:cs="Arial"/>
          <w:sz w:val="20"/>
          <w:szCs w:val="20"/>
        </w:rPr>
        <w:t>0</w:t>
      </w:r>
      <w:r w:rsidR="007F07DA">
        <w:rPr>
          <w:rFonts w:ascii="Arial" w:hAnsi="Arial" w:cs="Arial"/>
          <w:sz w:val="20"/>
          <w:szCs w:val="20"/>
        </w:rPr>
        <w:t>7</w:t>
      </w:r>
      <w:r w:rsidR="0039447C">
        <w:rPr>
          <w:rFonts w:ascii="Arial" w:hAnsi="Arial" w:cs="Arial"/>
          <w:sz w:val="20"/>
          <w:szCs w:val="20"/>
        </w:rPr>
        <w:t>.201</w:t>
      </w:r>
      <w:r w:rsidR="007F07DA">
        <w:rPr>
          <w:rFonts w:ascii="Arial" w:hAnsi="Arial" w:cs="Arial"/>
          <w:sz w:val="20"/>
          <w:szCs w:val="20"/>
        </w:rPr>
        <w:t>8</w:t>
      </w:r>
      <w:r w:rsidR="00A4123E">
        <w:rPr>
          <w:rFonts w:ascii="Arial" w:hAnsi="Arial" w:cs="Arial"/>
          <w:sz w:val="20"/>
          <w:szCs w:val="20"/>
        </w:rPr>
        <w:t>r.</w:t>
      </w:r>
      <w:r w:rsidR="0039447C">
        <w:rPr>
          <w:rFonts w:ascii="Arial" w:hAnsi="Arial" w:cs="Arial"/>
          <w:sz w:val="20"/>
          <w:szCs w:val="20"/>
        </w:rPr>
        <w:t xml:space="preserve"> – 0</w:t>
      </w:r>
      <w:r w:rsidR="005D657C">
        <w:rPr>
          <w:rFonts w:ascii="Arial" w:hAnsi="Arial" w:cs="Arial"/>
          <w:sz w:val="20"/>
          <w:szCs w:val="20"/>
        </w:rPr>
        <w:t>6</w:t>
      </w:r>
      <w:r w:rsidR="0039447C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B96AE2" w:rsidRDefault="00B96AE2" w:rsidP="00062D9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46D4">
        <w:rPr>
          <w:rFonts w:ascii="Arial" w:hAnsi="Arial" w:cs="Arial"/>
          <w:b/>
          <w:sz w:val="20"/>
          <w:szCs w:val="20"/>
          <w:u w:val="single"/>
        </w:rPr>
        <w:t>Termin, miejsce i sposób złożenia oferty</w:t>
      </w:r>
    </w:p>
    <w:p w:rsidR="00E42AE1" w:rsidRPr="00E42AE1" w:rsidRDefault="00E42AE1" w:rsidP="00E42AE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Oferty należy składać na adres mailowy</w:t>
      </w:r>
      <w:r>
        <w:rPr>
          <w:rFonts w:ascii="Arial" w:hAnsi="Arial" w:cs="Arial"/>
          <w:sz w:val="20"/>
          <w:szCs w:val="20"/>
        </w:rPr>
        <w:t xml:space="preserve">: </w:t>
      </w:r>
      <w:r w:rsidR="003239F3" w:rsidRPr="003239F3">
        <w:rPr>
          <w:rFonts w:ascii="Arial" w:hAnsi="Arial" w:cs="Arial"/>
          <w:sz w:val="20"/>
          <w:szCs w:val="20"/>
        </w:rPr>
        <w:t>biuro@cal.org.pl</w:t>
      </w:r>
      <w:r w:rsidRPr="00E42AE1">
        <w:rPr>
          <w:rFonts w:ascii="Arial" w:hAnsi="Arial" w:cs="Arial"/>
          <w:sz w:val="20"/>
          <w:szCs w:val="20"/>
        </w:rPr>
        <w:t xml:space="preserve"> do dnia </w:t>
      </w:r>
      <w:r w:rsidR="009A1447">
        <w:rPr>
          <w:rFonts w:ascii="Arial" w:hAnsi="Arial" w:cs="Arial"/>
          <w:sz w:val="20"/>
          <w:szCs w:val="20"/>
        </w:rPr>
        <w:t>27</w:t>
      </w:r>
      <w:r w:rsidR="001405B6">
        <w:rPr>
          <w:rFonts w:ascii="Arial" w:hAnsi="Arial" w:cs="Arial"/>
          <w:sz w:val="20"/>
          <w:szCs w:val="20"/>
        </w:rPr>
        <w:t>.</w:t>
      </w:r>
      <w:r w:rsidR="005D657C">
        <w:rPr>
          <w:rFonts w:ascii="Arial" w:hAnsi="Arial" w:cs="Arial"/>
          <w:sz w:val="20"/>
          <w:szCs w:val="20"/>
        </w:rPr>
        <w:t>0</w:t>
      </w:r>
      <w:r w:rsidR="007F07DA">
        <w:rPr>
          <w:rFonts w:ascii="Arial" w:hAnsi="Arial" w:cs="Arial"/>
          <w:sz w:val="20"/>
          <w:szCs w:val="20"/>
        </w:rPr>
        <w:t>7</w:t>
      </w:r>
      <w:r w:rsidRPr="00E42AE1">
        <w:rPr>
          <w:rFonts w:ascii="Arial" w:hAnsi="Arial" w:cs="Arial"/>
          <w:sz w:val="20"/>
          <w:szCs w:val="20"/>
        </w:rPr>
        <w:t>.201</w:t>
      </w:r>
      <w:r w:rsidR="005D657C">
        <w:rPr>
          <w:rFonts w:ascii="Arial" w:hAnsi="Arial" w:cs="Arial"/>
          <w:sz w:val="20"/>
          <w:szCs w:val="20"/>
        </w:rPr>
        <w:t>8</w:t>
      </w:r>
      <w:r w:rsidRPr="00E42AE1">
        <w:rPr>
          <w:rFonts w:ascii="Arial" w:hAnsi="Arial" w:cs="Arial"/>
          <w:sz w:val="20"/>
          <w:szCs w:val="20"/>
        </w:rPr>
        <w:t xml:space="preserve"> r. (</w:t>
      </w:r>
      <w:r w:rsidR="00E40487">
        <w:rPr>
          <w:rFonts w:ascii="Arial" w:hAnsi="Arial" w:cs="Arial"/>
          <w:sz w:val="20"/>
          <w:szCs w:val="20"/>
        </w:rPr>
        <w:t>środa</w:t>
      </w:r>
      <w:r w:rsidRPr="00E42AE1">
        <w:rPr>
          <w:rFonts w:ascii="Arial" w:hAnsi="Arial" w:cs="Arial"/>
          <w:sz w:val="20"/>
          <w:szCs w:val="20"/>
        </w:rPr>
        <w:t>), do godz. 24.00.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Oferta powinna być sporządzona na formularzu stanowiącym Załącznik nr 1 do niniejszego zapytania.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Opis doświadczenia/wykształcenia należy przedstawić na wymaganym wzorze CV stanowiącym załącznik nr 2 do niniejszego Zapytania.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 xml:space="preserve">Do formularza oferty należy dołączyć wszelkie dokumenty (kserokopie) potwierdzające </w:t>
      </w:r>
      <w:r w:rsidR="008D3322">
        <w:rPr>
          <w:rFonts w:ascii="Arial" w:hAnsi="Arial" w:cs="Arial"/>
          <w:sz w:val="20"/>
          <w:szCs w:val="20"/>
        </w:rPr>
        <w:t>posiadane kwalifikacje zawodowe</w:t>
      </w:r>
      <w:r w:rsidRPr="00E42AE1">
        <w:rPr>
          <w:rFonts w:ascii="Arial" w:hAnsi="Arial" w:cs="Arial"/>
          <w:sz w:val="20"/>
          <w:szCs w:val="20"/>
        </w:rPr>
        <w:t>, potwierdzone za zgodność z oryginałem.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Oferent może złożyć tylko jedną ofertę. Złożenie większej liczby ofert spowoduje odrzucenie wszystkich ofert złożonych przez danego Oferenta w odpowiedzi na niniejsze postępowanie.</w:t>
      </w:r>
    </w:p>
    <w:p w:rsidR="00E42AE1" w:rsidRPr="00E42AE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Oferent ponosi wszelkie koszty związane z przygotowaniem i złożeniem oferty. Zamawiający nie odpowiada za koszty poniesione przez Oferenta w związku z przygotowaniem i złożeniem oferty.</w:t>
      </w:r>
    </w:p>
    <w:p w:rsidR="00AD4A71" w:rsidRDefault="00E42AE1" w:rsidP="00062D9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Oferty przygotowane niezgodnie z opisanymi wyżej wymogami, w tym złożone po terminie, niekompletne, niepodpisane, nie będą rozpatrywane i podlegają odrzuceniu.</w:t>
      </w:r>
    </w:p>
    <w:p w:rsidR="00E42AE1" w:rsidRDefault="00E42AE1" w:rsidP="00E42AE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A71" w:rsidRPr="00CA0359" w:rsidRDefault="00CA0359" w:rsidP="00062D9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Dodatkowe warunki dotyczące postępowania: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Termin związania ofertą:</w:t>
      </w:r>
    </w:p>
    <w:p w:rsidR="00E42AE1" w:rsidRPr="00E42AE1" w:rsidRDefault="00E42AE1" w:rsidP="00E42AE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a.1) Termin związania ofertą wynosi 30 dni od dnia upływu terminu składania ofert.</w:t>
      </w:r>
    </w:p>
    <w:p w:rsidR="00E42AE1" w:rsidRPr="00E42AE1" w:rsidRDefault="00E42AE1" w:rsidP="00E42AE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a.2) O wyborze najkorzystniejszej oferty, Zamawiający zawiadomi niezwłocznie wszystkich Oferentów, którzy przesłali oferty w ustalonym terminie, zawiadamiając jednocześnie wybranego Oferenta o złożeniu najkorzystniejszej oferty w formie elektronicznej na adres e-mail wskazany w ofercie, nie później niż w terminie 5 dni roboczych od dnia upływu terminu składania ofert.</w:t>
      </w:r>
    </w:p>
    <w:p w:rsidR="00E42AE1" w:rsidRPr="00E42AE1" w:rsidRDefault="00E42AE1" w:rsidP="00062D9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Informacje o formalnościach, jakie powinny zostać dopełnione po wyborze oferty w celu zawarcia umowy:</w:t>
      </w:r>
    </w:p>
    <w:p w:rsidR="00E42AE1" w:rsidRPr="00E42AE1" w:rsidRDefault="00E42AE1" w:rsidP="003239F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b.1) Przed podpisaniem umowy Zamawiający zastrzega sobie prawo żądania, w razie potrzeby, dodatkowych dokumentów potwierdzających spełnianie przez Oferenta kryteriów udziału w postępowaniu oraz kryteriów oceny oferty.</w:t>
      </w:r>
    </w:p>
    <w:p w:rsidR="00E42AE1" w:rsidRPr="00E42AE1" w:rsidRDefault="00E42AE1" w:rsidP="003239F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lastRenderedPageBreak/>
        <w:t>b.2) Zamawiający zastrzega sobie prawo wezwania Oferentów do złożenia dodatkowych wyjaśnień lub uzupełnień.</w:t>
      </w:r>
    </w:p>
    <w:p w:rsidR="00E42AE1" w:rsidRPr="00E42AE1" w:rsidRDefault="00E42AE1" w:rsidP="003239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Zamawiający wymaga podania w Formularzu oferty kwoty brutto za 1 godzinę zegarową realizacji usługi, (w</w:t>
      </w:r>
      <w:r>
        <w:rPr>
          <w:rFonts w:ascii="Arial" w:hAnsi="Arial" w:cs="Arial"/>
          <w:sz w:val="20"/>
          <w:szCs w:val="20"/>
        </w:rPr>
        <w:t xml:space="preserve"> </w:t>
      </w:r>
      <w:r w:rsidRPr="00E42AE1">
        <w:rPr>
          <w:rFonts w:ascii="Arial" w:hAnsi="Arial" w:cs="Arial"/>
          <w:sz w:val="20"/>
          <w:szCs w:val="20"/>
        </w:rPr>
        <w:t>przypadku osób fizycznych nie prowadzących działalności gospodarczej cena ta zawiera wszystkie składki i podatki wymagane przez aktualne przepisy prawa). W przypadku, gdy Oferent w Formularzu oferty wskaże kwotę brutto za 1 godzinę zegarową realizacji usługi wyższą niż stawka jaką Zamawiający planuje przeznaczyć na realizację przedmiotu zamówienia, oferent zaproszony zostanie do negocjacji cenowych.</w:t>
      </w:r>
    </w:p>
    <w:p w:rsidR="00035DBB" w:rsidRPr="00E42AE1" w:rsidRDefault="00E42AE1" w:rsidP="003239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2AE1">
        <w:rPr>
          <w:rFonts w:ascii="Arial" w:hAnsi="Arial" w:cs="Arial"/>
          <w:sz w:val="20"/>
          <w:szCs w:val="20"/>
        </w:rPr>
        <w:t>Wykonawca zobowiązany jest oznakować wszystkie materiały powstałe w ramach realizacji przedmiotu zamówienia informacją o współfinansowaniu projektu ze środków Europejskiego Funduszu Społecznego w ramach Regionalnego Programu Operacyjnego Województwa Mazowieckiego 2014-2020, według wytycznych Zamawiającego.</w:t>
      </w:r>
    </w:p>
    <w:p w:rsidR="00CA0359" w:rsidRPr="00CA0359" w:rsidRDefault="00CA0359" w:rsidP="00CA035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p w:rsidR="00793210" w:rsidRPr="00AD4A71" w:rsidRDefault="00793210" w:rsidP="00062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4A71">
        <w:rPr>
          <w:rFonts w:ascii="Arial" w:hAnsi="Arial" w:cs="Arial"/>
          <w:b/>
          <w:sz w:val="20"/>
          <w:szCs w:val="20"/>
          <w:u w:val="single"/>
        </w:rPr>
        <w:t>Wyłączania z udziału w postępowaniu</w:t>
      </w:r>
    </w:p>
    <w:p w:rsidR="00046586" w:rsidRPr="003239F3" w:rsidRDefault="00046586" w:rsidP="003239F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Zamówienie nie może być udzielone podmiotom powiązanym z Zamawiającym osobowo lub kapitałowo.</w:t>
      </w:r>
      <w:r w:rsidR="003239F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239F3">
        <w:rPr>
          <w:rFonts w:ascii="Arial" w:hAnsi="Arial" w:cs="Arial"/>
          <w:sz w:val="20"/>
          <w:szCs w:val="20"/>
          <w:lang w:eastAsia="pl-PL"/>
        </w:rPr>
        <w:t xml:space="preserve">Przez powiązania kapitałowe lub osobowe rozumie się wzajemne powiązania między beneficjentem </w:t>
      </w:r>
      <w:r w:rsidR="003239F3">
        <w:rPr>
          <w:rFonts w:ascii="Arial" w:hAnsi="Arial" w:cs="Arial"/>
          <w:sz w:val="20"/>
          <w:szCs w:val="20"/>
          <w:lang w:eastAsia="pl-PL"/>
        </w:rPr>
        <w:br/>
      </w:r>
      <w:r w:rsidRPr="003239F3">
        <w:rPr>
          <w:rFonts w:ascii="Arial" w:hAnsi="Arial" w:cs="Arial"/>
          <w:sz w:val="20"/>
          <w:szCs w:val="20"/>
          <w:lang w:eastAsia="pl-PL"/>
        </w:rPr>
        <w:t xml:space="preserve">lub osobami upoważnionymi do zaciągania zobowiązań w imieniu beneficjenta lub osobami wykonującymi </w:t>
      </w:r>
      <w:r w:rsidR="003239F3">
        <w:rPr>
          <w:rFonts w:ascii="Arial" w:hAnsi="Arial" w:cs="Arial"/>
          <w:sz w:val="20"/>
          <w:szCs w:val="20"/>
          <w:lang w:eastAsia="pl-PL"/>
        </w:rPr>
        <w:br/>
      </w:r>
      <w:r w:rsidRPr="003239F3">
        <w:rPr>
          <w:rFonts w:ascii="Arial" w:hAnsi="Arial" w:cs="Arial"/>
          <w:sz w:val="20"/>
          <w:szCs w:val="20"/>
          <w:lang w:eastAsia="pl-PL"/>
        </w:rPr>
        <w:t>w imieniu beneficjenta czynności związane z przeprowadzeniem procedury wyboru wykonawcy a wykonawcą, polegające w szczególności na:</w:t>
      </w:r>
    </w:p>
    <w:p w:rsidR="00046586" w:rsidRPr="00046586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:rsidR="00046586" w:rsidRPr="00046586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posiadaniu co najmniej 10% udziałów lub akcji, o ile niższy próg nie wynika z przepisów prawa lub nie został określony przez IZ w wytycznych programowych,</w:t>
      </w:r>
    </w:p>
    <w:p w:rsidR="00046586" w:rsidRPr="00046586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:rsidR="004C7A2C" w:rsidRDefault="00046586" w:rsidP="00062D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46586">
        <w:rPr>
          <w:rFonts w:ascii="Arial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C7A2C" w:rsidRPr="00CA0359" w:rsidRDefault="004C7A2C" w:rsidP="00F439B2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C7A2C" w:rsidRPr="00CA0359" w:rsidSect="00B146B3">
      <w:footerReference w:type="default" r:id="rId9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1C" w:rsidRDefault="00023E1C" w:rsidP="00B561CC">
      <w:pPr>
        <w:spacing w:after="0" w:line="240" w:lineRule="auto"/>
      </w:pPr>
      <w:r>
        <w:separator/>
      </w:r>
    </w:p>
  </w:endnote>
  <w:endnote w:type="continuationSeparator" w:id="0">
    <w:p w:rsidR="00023E1C" w:rsidRDefault="00023E1C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B3" w:rsidRDefault="00937C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CE9F725">
          <wp:simplePos x="0" y="0"/>
          <wp:positionH relativeFrom="margin">
            <wp:align>left</wp:align>
          </wp:positionH>
          <wp:positionV relativeFrom="margin">
            <wp:posOffset>9370695</wp:posOffset>
          </wp:positionV>
          <wp:extent cx="1304925" cy="621030"/>
          <wp:effectExtent l="0" t="0" r="9525" b="762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79E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1C" w:rsidRDefault="00023E1C" w:rsidP="00B561CC">
      <w:pPr>
        <w:spacing w:after="0" w:line="240" w:lineRule="auto"/>
      </w:pPr>
      <w:r>
        <w:separator/>
      </w:r>
    </w:p>
  </w:footnote>
  <w:footnote w:type="continuationSeparator" w:id="0">
    <w:p w:rsidR="00023E1C" w:rsidRDefault="00023E1C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79A"/>
    <w:multiLevelType w:val="hybridMultilevel"/>
    <w:tmpl w:val="5240B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19D"/>
    <w:multiLevelType w:val="hybridMultilevel"/>
    <w:tmpl w:val="1DAA6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280D"/>
    <w:multiLevelType w:val="hybridMultilevel"/>
    <w:tmpl w:val="9BAED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AF9"/>
    <w:multiLevelType w:val="hybridMultilevel"/>
    <w:tmpl w:val="87B6B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0790D"/>
    <w:multiLevelType w:val="hybridMultilevel"/>
    <w:tmpl w:val="89C02F8A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FB8362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7315A"/>
    <w:multiLevelType w:val="hybridMultilevel"/>
    <w:tmpl w:val="4EDA8D7E"/>
    <w:lvl w:ilvl="0" w:tplc="AB601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23FB"/>
    <w:multiLevelType w:val="hybridMultilevel"/>
    <w:tmpl w:val="388EF7F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86829DA"/>
    <w:multiLevelType w:val="hybridMultilevel"/>
    <w:tmpl w:val="83FA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23E1C"/>
    <w:rsid w:val="00035DBB"/>
    <w:rsid w:val="00040CDE"/>
    <w:rsid w:val="00046586"/>
    <w:rsid w:val="00057352"/>
    <w:rsid w:val="00062D9E"/>
    <w:rsid w:val="00063838"/>
    <w:rsid w:val="00063B71"/>
    <w:rsid w:val="0008588B"/>
    <w:rsid w:val="000877C3"/>
    <w:rsid w:val="000A690A"/>
    <w:rsid w:val="000B4FA5"/>
    <w:rsid w:val="000C176E"/>
    <w:rsid w:val="000C51E3"/>
    <w:rsid w:val="000C6BBD"/>
    <w:rsid w:val="000C70A3"/>
    <w:rsid w:val="000C77C8"/>
    <w:rsid w:val="000D08CC"/>
    <w:rsid w:val="000E10CB"/>
    <w:rsid w:val="000F101C"/>
    <w:rsid w:val="000F76F6"/>
    <w:rsid w:val="00112AB9"/>
    <w:rsid w:val="0011371B"/>
    <w:rsid w:val="00124F11"/>
    <w:rsid w:val="00126490"/>
    <w:rsid w:val="001405B6"/>
    <w:rsid w:val="0014326D"/>
    <w:rsid w:val="00197D8C"/>
    <w:rsid w:val="001A14EE"/>
    <w:rsid w:val="001A1B9F"/>
    <w:rsid w:val="001B5018"/>
    <w:rsid w:val="001B56C8"/>
    <w:rsid w:val="001D413A"/>
    <w:rsid w:val="00203391"/>
    <w:rsid w:val="00215ABF"/>
    <w:rsid w:val="00220661"/>
    <w:rsid w:val="00227AD9"/>
    <w:rsid w:val="00242401"/>
    <w:rsid w:val="00253FF4"/>
    <w:rsid w:val="00255181"/>
    <w:rsid w:val="0026763B"/>
    <w:rsid w:val="002764D2"/>
    <w:rsid w:val="0027655B"/>
    <w:rsid w:val="002815FE"/>
    <w:rsid w:val="002A7411"/>
    <w:rsid w:val="002C377C"/>
    <w:rsid w:val="002C6169"/>
    <w:rsid w:val="002E2CB2"/>
    <w:rsid w:val="002E79C1"/>
    <w:rsid w:val="002F0940"/>
    <w:rsid w:val="003023DD"/>
    <w:rsid w:val="00322872"/>
    <w:rsid w:val="003239F3"/>
    <w:rsid w:val="0033256D"/>
    <w:rsid w:val="00333D0A"/>
    <w:rsid w:val="00353371"/>
    <w:rsid w:val="0035559A"/>
    <w:rsid w:val="00363979"/>
    <w:rsid w:val="00364798"/>
    <w:rsid w:val="00374807"/>
    <w:rsid w:val="00382259"/>
    <w:rsid w:val="0039239E"/>
    <w:rsid w:val="0039447C"/>
    <w:rsid w:val="003C658B"/>
    <w:rsid w:val="003D7C4B"/>
    <w:rsid w:val="003F6441"/>
    <w:rsid w:val="00404BF4"/>
    <w:rsid w:val="00405FA4"/>
    <w:rsid w:val="00412DB6"/>
    <w:rsid w:val="00427238"/>
    <w:rsid w:val="004430BD"/>
    <w:rsid w:val="00456843"/>
    <w:rsid w:val="00465091"/>
    <w:rsid w:val="00474D10"/>
    <w:rsid w:val="00475A5A"/>
    <w:rsid w:val="00480053"/>
    <w:rsid w:val="00494D26"/>
    <w:rsid w:val="004A127F"/>
    <w:rsid w:val="004A66A7"/>
    <w:rsid w:val="004A6758"/>
    <w:rsid w:val="004A7190"/>
    <w:rsid w:val="004C7A2C"/>
    <w:rsid w:val="004D1B8E"/>
    <w:rsid w:val="004E20F3"/>
    <w:rsid w:val="004E7DFC"/>
    <w:rsid w:val="004F25D6"/>
    <w:rsid w:val="004F5C6F"/>
    <w:rsid w:val="004F6B0A"/>
    <w:rsid w:val="00505114"/>
    <w:rsid w:val="005540CC"/>
    <w:rsid w:val="0056243F"/>
    <w:rsid w:val="00571919"/>
    <w:rsid w:val="00591889"/>
    <w:rsid w:val="00592096"/>
    <w:rsid w:val="005B4D39"/>
    <w:rsid w:val="005B602D"/>
    <w:rsid w:val="005D4527"/>
    <w:rsid w:val="005D657C"/>
    <w:rsid w:val="005E156E"/>
    <w:rsid w:val="005F5DDC"/>
    <w:rsid w:val="005F6E2B"/>
    <w:rsid w:val="00604D7E"/>
    <w:rsid w:val="0061097F"/>
    <w:rsid w:val="006161B6"/>
    <w:rsid w:val="0062208C"/>
    <w:rsid w:val="00623B4A"/>
    <w:rsid w:val="00631E10"/>
    <w:rsid w:val="006423D1"/>
    <w:rsid w:val="00654365"/>
    <w:rsid w:val="00663166"/>
    <w:rsid w:val="006646CE"/>
    <w:rsid w:val="00671BB8"/>
    <w:rsid w:val="006738CF"/>
    <w:rsid w:val="00675BCC"/>
    <w:rsid w:val="00695BB3"/>
    <w:rsid w:val="0069790D"/>
    <w:rsid w:val="006A1A19"/>
    <w:rsid w:val="006A53D4"/>
    <w:rsid w:val="006C6EFC"/>
    <w:rsid w:val="006D0564"/>
    <w:rsid w:val="006D0ABA"/>
    <w:rsid w:val="006E6E15"/>
    <w:rsid w:val="006F4B29"/>
    <w:rsid w:val="006F6C41"/>
    <w:rsid w:val="00735A6D"/>
    <w:rsid w:val="00741554"/>
    <w:rsid w:val="00744B7B"/>
    <w:rsid w:val="00757893"/>
    <w:rsid w:val="0076601B"/>
    <w:rsid w:val="00793210"/>
    <w:rsid w:val="007A629C"/>
    <w:rsid w:val="007B1A2E"/>
    <w:rsid w:val="007C56A8"/>
    <w:rsid w:val="007E0F9D"/>
    <w:rsid w:val="007F07DA"/>
    <w:rsid w:val="007F5A61"/>
    <w:rsid w:val="007F7467"/>
    <w:rsid w:val="008058A3"/>
    <w:rsid w:val="0082627B"/>
    <w:rsid w:val="00843FE1"/>
    <w:rsid w:val="00846481"/>
    <w:rsid w:val="00847889"/>
    <w:rsid w:val="008760E1"/>
    <w:rsid w:val="0088344F"/>
    <w:rsid w:val="008879E5"/>
    <w:rsid w:val="008A0CA6"/>
    <w:rsid w:val="008A564E"/>
    <w:rsid w:val="008B4CD7"/>
    <w:rsid w:val="008B63C8"/>
    <w:rsid w:val="008C3111"/>
    <w:rsid w:val="008D3322"/>
    <w:rsid w:val="008E44FA"/>
    <w:rsid w:val="00930D5C"/>
    <w:rsid w:val="00933990"/>
    <w:rsid w:val="0093722B"/>
    <w:rsid w:val="00937CC8"/>
    <w:rsid w:val="0094273D"/>
    <w:rsid w:val="0094456C"/>
    <w:rsid w:val="009470CC"/>
    <w:rsid w:val="0094783B"/>
    <w:rsid w:val="00954731"/>
    <w:rsid w:val="0095474F"/>
    <w:rsid w:val="00971CF1"/>
    <w:rsid w:val="00975B1E"/>
    <w:rsid w:val="00980F23"/>
    <w:rsid w:val="009815B9"/>
    <w:rsid w:val="00982F6A"/>
    <w:rsid w:val="00995E6B"/>
    <w:rsid w:val="00996AC7"/>
    <w:rsid w:val="009A1447"/>
    <w:rsid w:val="009A1A5F"/>
    <w:rsid w:val="009B0583"/>
    <w:rsid w:val="009C4648"/>
    <w:rsid w:val="009D5A80"/>
    <w:rsid w:val="009E0FB1"/>
    <w:rsid w:val="009E2DD1"/>
    <w:rsid w:val="009F3312"/>
    <w:rsid w:val="009F7F96"/>
    <w:rsid w:val="00A16E92"/>
    <w:rsid w:val="00A244A4"/>
    <w:rsid w:val="00A347C5"/>
    <w:rsid w:val="00A4123E"/>
    <w:rsid w:val="00A46C81"/>
    <w:rsid w:val="00A50393"/>
    <w:rsid w:val="00A507FE"/>
    <w:rsid w:val="00A50F63"/>
    <w:rsid w:val="00A70C11"/>
    <w:rsid w:val="00A76FAF"/>
    <w:rsid w:val="00A86E20"/>
    <w:rsid w:val="00AB3618"/>
    <w:rsid w:val="00AB7880"/>
    <w:rsid w:val="00AC50B5"/>
    <w:rsid w:val="00AD1AD7"/>
    <w:rsid w:val="00AD4A71"/>
    <w:rsid w:val="00AF2CE2"/>
    <w:rsid w:val="00B07352"/>
    <w:rsid w:val="00B146B3"/>
    <w:rsid w:val="00B17A07"/>
    <w:rsid w:val="00B20341"/>
    <w:rsid w:val="00B23AA0"/>
    <w:rsid w:val="00B34C8B"/>
    <w:rsid w:val="00B551C6"/>
    <w:rsid w:val="00B561CC"/>
    <w:rsid w:val="00B751E8"/>
    <w:rsid w:val="00B94629"/>
    <w:rsid w:val="00B96AE2"/>
    <w:rsid w:val="00BA7777"/>
    <w:rsid w:val="00BD2256"/>
    <w:rsid w:val="00BE4DF6"/>
    <w:rsid w:val="00BE6DA0"/>
    <w:rsid w:val="00BF7A68"/>
    <w:rsid w:val="00C042C8"/>
    <w:rsid w:val="00C12BC3"/>
    <w:rsid w:val="00C20332"/>
    <w:rsid w:val="00C44060"/>
    <w:rsid w:val="00C4519F"/>
    <w:rsid w:val="00C60028"/>
    <w:rsid w:val="00C627C7"/>
    <w:rsid w:val="00C661F3"/>
    <w:rsid w:val="00C76217"/>
    <w:rsid w:val="00CA0359"/>
    <w:rsid w:val="00CB300F"/>
    <w:rsid w:val="00CE1656"/>
    <w:rsid w:val="00CF7CAC"/>
    <w:rsid w:val="00D01881"/>
    <w:rsid w:val="00D1106A"/>
    <w:rsid w:val="00D31EE7"/>
    <w:rsid w:val="00D41F62"/>
    <w:rsid w:val="00D55668"/>
    <w:rsid w:val="00D55890"/>
    <w:rsid w:val="00D565A9"/>
    <w:rsid w:val="00D56AC9"/>
    <w:rsid w:val="00D626B4"/>
    <w:rsid w:val="00D7310B"/>
    <w:rsid w:val="00D808C1"/>
    <w:rsid w:val="00DA6F24"/>
    <w:rsid w:val="00DA6F4D"/>
    <w:rsid w:val="00DB5BDC"/>
    <w:rsid w:val="00DD2986"/>
    <w:rsid w:val="00DD3C72"/>
    <w:rsid w:val="00DE0710"/>
    <w:rsid w:val="00DE1F00"/>
    <w:rsid w:val="00DF039C"/>
    <w:rsid w:val="00DF79C8"/>
    <w:rsid w:val="00E3087C"/>
    <w:rsid w:val="00E40487"/>
    <w:rsid w:val="00E42AE1"/>
    <w:rsid w:val="00E44EA0"/>
    <w:rsid w:val="00E60AB2"/>
    <w:rsid w:val="00EA5E20"/>
    <w:rsid w:val="00EB0C18"/>
    <w:rsid w:val="00EB5F30"/>
    <w:rsid w:val="00EC1157"/>
    <w:rsid w:val="00F035E9"/>
    <w:rsid w:val="00F0447F"/>
    <w:rsid w:val="00F3457D"/>
    <w:rsid w:val="00F3597F"/>
    <w:rsid w:val="00F439B2"/>
    <w:rsid w:val="00F60828"/>
    <w:rsid w:val="00F65D60"/>
    <w:rsid w:val="00F955B3"/>
    <w:rsid w:val="00FA171B"/>
    <w:rsid w:val="00FB4C15"/>
    <w:rsid w:val="00FD308E"/>
    <w:rsid w:val="00FE2723"/>
    <w:rsid w:val="00FE5D5B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F3486-7653-495C-96EC-59A5010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C1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C1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39E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FA171B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C7BD-94D1-4E24-AB0B-E19BAB2E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Rafał Kaniewski</cp:lastModifiedBy>
  <cp:revision>25</cp:revision>
  <cp:lastPrinted>2017-11-20T13:22:00Z</cp:lastPrinted>
  <dcterms:created xsi:type="dcterms:W3CDTF">2018-05-21T09:54:00Z</dcterms:created>
  <dcterms:modified xsi:type="dcterms:W3CDTF">2018-07-23T15:29:00Z</dcterms:modified>
</cp:coreProperties>
</file>